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5A228F">
        <w:trPr>
          <w:trHeight w:val="682"/>
        </w:trPr>
        <w:tc>
          <w:tcPr>
            <w:tcW w:w="9524" w:type="dxa"/>
            <w:tcBorders>
              <w:top w:val="single" w:sz="2" w:space="0" w:color="000000"/>
              <w:left w:val="single" w:sz="2" w:space="0" w:color="000000"/>
              <w:bottom w:val="thickThinSmallGap" w:sz="15" w:space="0" w:color="000000"/>
              <w:right w:val="thickThinSmallGap" w:sz="15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A228F" w:rsidRDefault="0093757E">
            <w:pPr>
              <w:pStyle w:val="a8"/>
              <w:wordWrap/>
              <w:jc w:val="center"/>
              <w:rPr>
                <w:rFonts w:ascii="HY헤드라인M" w:eastAsia="HY헤드라인M" w:cs="HY헤드라인M"/>
                <w:sz w:val="40"/>
                <w:szCs w:val="40"/>
              </w:rPr>
            </w:pPr>
            <w:r>
              <w:rPr>
                <w:rFonts w:ascii="HY헤드라인M" w:eastAsia="HY헤드라인M" w:cs="HY헤드라인M"/>
                <w:sz w:val="40"/>
                <w:szCs w:val="40"/>
              </w:rPr>
              <w:t>KEIT 해외기술수요조사 설명자료</w:t>
            </w:r>
          </w:p>
        </w:tc>
      </w:tr>
    </w:tbl>
    <w:p w:rsidR="005A228F" w:rsidRDefault="005A228F" w:rsidP="00A53A1E">
      <w:pPr>
        <w:rPr>
          <w:sz w:val="2"/>
        </w:rPr>
      </w:pPr>
    </w:p>
    <w:p w:rsidR="005A228F" w:rsidRDefault="005A228F" w:rsidP="00A53A1E">
      <w:pPr>
        <w:pStyle w:val="a8"/>
        <w:spacing w:line="240" w:lineRule="auto"/>
        <w:rPr>
          <w:rFonts w:ascii="HCI Poppy" w:eastAsia="휴먼명조" w:cs="휴먼명조"/>
          <w:sz w:val="30"/>
          <w:szCs w:val="30"/>
        </w:rPr>
      </w:pPr>
    </w:p>
    <w:p w:rsidR="005A228F" w:rsidRPr="00A53A1E" w:rsidRDefault="0093757E" w:rsidP="00A53A1E">
      <w:pPr>
        <w:pStyle w:val="a8"/>
        <w:spacing w:line="216" w:lineRule="auto"/>
        <w:ind w:firstLineChars="100" w:firstLine="246"/>
        <w:rPr>
          <w:rFonts w:asciiTheme="majorHAnsi" w:eastAsiaTheme="majorHAnsi" w:hAnsiTheme="majorHAnsi" w:cs="HCI Poppy"/>
          <w:sz w:val="26"/>
          <w:szCs w:val="26"/>
        </w:rPr>
      </w:pPr>
      <w:r w:rsidRPr="00A53A1E">
        <w:rPr>
          <w:rFonts w:asciiTheme="majorHAnsi" w:eastAsiaTheme="majorHAnsi" w:hAnsiTheme="majorHAnsi" w:cs="휴먼명조"/>
          <w:spacing w:val="-7"/>
          <w:sz w:val="26"/>
          <w:szCs w:val="26"/>
        </w:rPr>
        <w:t>이번 한국산업기술평가관리원</w:t>
      </w:r>
      <w:r w:rsidRPr="00A53A1E">
        <w:rPr>
          <w:rFonts w:asciiTheme="majorHAnsi" w:eastAsiaTheme="majorHAnsi" w:hAnsiTheme="majorHAnsi" w:cs="HCI Poppy"/>
          <w:spacing w:val="-7"/>
          <w:sz w:val="26"/>
          <w:szCs w:val="26"/>
        </w:rPr>
        <w:t>(</w:t>
      </w:r>
      <w:r w:rsidRPr="00A53A1E">
        <w:rPr>
          <w:rFonts w:asciiTheme="majorHAnsi" w:eastAsiaTheme="majorHAnsi" w:hAnsiTheme="majorHAnsi" w:cs="HCI Poppy"/>
          <w:spacing w:val="-6"/>
          <w:sz w:val="22"/>
          <w:szCs w:val="22"/>
        </w:rPr>
        <w:t>KEIT; Korea Evaluation Institute of Industrial Technology)</w:t>
      </w:r>
      <w:r w:rsidRPr="00A53A1E">
        <w:rPr>
          <w:rFonts w:asciiTheme="majorHAnsi" w:eastAsiaTheme="majorHAnsi" w:hAnsiTheme="majorHAnsi" w:cs="휴먼명조"/>
          <w:spacing w:val="-7"/>
          <w:sz w:val="26"/>
          <w:szCs w:val="26"/>
        </w:rPr>
        <w:t>의</w:t>
      </w:r>
      <w:r w:rsidRPr="00A53A1E">
        <w:rPr>
          <w:rFonts w:asciiTheme="majorHAnsi" w:eastAsiaTheme="majorHAnsi" w:hAnsiTheme="majorHAnsi" w:cs="휴먼명조"/>
          <w:sz w:val="26"/>
          <w:szCs w:val="26"/>
        </w:rPr>
        <w:t xml:space="preserve"> 해외기술수요조사는 한국의 산업통상자원부</w:t>
      </w:r>
      <w:r w:rsidRPr="00A53A1E">
        <w:rPr>
          <w:rFonts w:asciiTheme="majorHAnsi" w:eastAsiaTheme="majorHAnsi" w:hAnsiTheme="majorHAnsi" w:cs="HCI Poppy"/>
          <w:sz w:val="22"/>
          <w:szCs w:val="22"/>
        </w:rPr>
        <w:t xml:space="preserve">(MOTIE; Ministry of Trade, Industry and </w:t>
      </w:r>
      <w:r w:rsidRPr="00A53A1E">
        <w:rPr>
          <w:rFonts w:asciiTheme="majorHAnsi" w:eastAsiaTheme="majorHAnsi" w:hAnsiTheme="majorHAnsi" w:cs="HCI Poppy"/>
          <w:spacing w:val="-1"/>
          <w:sz w:val="22"/>
          <w:szCs w:val="22"/>
        </w:rPr>
        <w:t xml:space="preserve">Energy, </w:t>
      </w:r>
      <w:r w:rsidRPr="00A53A1E">
        <w:rPr>
          <w:rFonts w:asciiTheme="majorHAnsi" w:eastAsiaTheme="majorHAnsi" w:hAnsiTheme="majorHAnsi" w:cs="휴먼명조"/>
          <w:spacing w:val="-1"/>
          <w:sz w:val="22"/>
          <w:szCs w:val="22"/>
        </w:rPr>
        <w:t>이하 산업부로 호칭</w:t>
      </w:r>
      <w:r w:rsidRPr="00A53A1E">
        <w:rPr>
          <w:rFonts w:asciiTheme="majorHAnsi" w:eastAsiaTheme="majorHAnsi" w:hAnsiTheme="majorHAnsi" w:cs="HCI Poppy"/>
          <w:spacing w:val="-1"/>
          <w:sz w:val="22"/>
          <w:szCs w:val="22"/>
        </w:rPr>
        <w:t>)</w:t>
      </w:r>
      <w:r w:rsidRPr="00A53A1E">
        <w:rPr>
          <w:rFonts w:asciiTheme="majorHAnsi" w:eastAsiaTheme="majorHAnsi" w:hAnsiTheme="majorHAnsi" w:cs="휴먼명조"/>
          <w:spacing w:val="-1"/>
          <w:sz w:val="26"/>
          <w:szCs w:val="26"/>
        </w:rPr>
        <w:t>가 추진하고 있는 정부 기술개발사업의 신규 프로젝트를</w:t>
      </w:r>
      <w:r w:rsidRPr="00A53A1E">
        <w:rPr>
          <w:rFonts w:asciiTheme="majorHAnsi" w:eastAsiaTheme="majorHAnsi" w:hAnsiTheme="majorHAnsi" w:cs="휴먼명조"/>
          <w:sz w:val="26"/>
          <w:szCs w:val="26"/>
        </w:rPr>
        <w:t xml:space="preserve"> 기획하는데 활용할 </w:t>
      </w:r>
      <w:r w:rsidRPr="00A53A1E">
        <w:rPr>
          <w:rFonts w:asciiTheme="majorHAnsi" w:eastAsiaTheme="majorHAnsi" w:hAnsiTheme="majorHAnsi" w:cs="HCI Poppy"/>
          <w:sz w:val="26"/>
          <w:szCs w:val="26"/>
        </w:rPr>
        <w:t xml:space="preserve">R&amp;D </w:t>
      </w:r>
      <w:r w:rsidRPr="00A53A1E">
        <w:rPr>
          <w:rFonts w:asciiTheme="majorHAnsi" w:eastAsiaTheme="majorHAnsi" w:hAnsiTheme="majorHAnsi" w:cs="휴먼명조"/>
          <w:sz w:val="26"/>
          <w:szCs w:val="26"/>
        </w:rPr>
        <w:t>아이디어를 수집하기 위해 추진됩니다</w:t>
      </w:r>
      <w:r w:rsidRPr="00A53A1E">
        <w:rPr>
          <w:rFonts w:asciiTheme="majorHAnsi" w:eastAsiaTheme="majorHAnsi" w:hAnsiTheme="majorHAnsi" w:cs="HCI Poppy"/>
          <w:sz w:val="26"/>
          <w:szCs w:val="26"/>
        </w:rPr>
        <w:t xml:space="preserve">. </w:t>
      </w:r>
    </w:p>
    <w:p w:rsidR="005A228F" w:rsidRPr="00A53A1E" w:rsidRDefault="005A228F" w:rsidP="00A53A1E">
      <w:pPr>
        <w:pStyle w:val="a8"/>
        <w:spacing w:line="216" w:lineRule="auto"/>
        <w:rPr>
          <w:rFonts w:asciiTheme="majorHAnsi" w:eastAsiaTheme="majorHAnsi" w:hAnsiTheme="majorHAnsi" w:cs="휴먼명조"/>
          <w:sz w:val="10"/>
          <w:szCs w:val="10"/>
        </w:rPr>
      </w:pPr>
    </w:p>
    <w:p w:rsidR="005A228F" w:rsidRPr="00A53A1E" w:rsidRDefault="0093757E" w:rsidP="00A53A1E">
      <w:pPr>
        <w:pStyle w:val="a8"/>
        <w:spacing w:line="216" w:lineRule="auto"/>
        <w:rPr>
          <w:rFonts w:asciiTheme="majorHAnsi" w:eastAsiaTheme="majorHAnsi" w:hAnsiTheme="majorHAnsi" w:cs="HCI Poppy"/>
          <w:spacing w:val="-2"/>
          <w:sz w:val="26"/>
          <w:szCs w:val="26"/>
        </w:rPr>
      </w:pPr>
      <w:r w:rsidRPr="00A53A1E">
        <w:rPr>
          <w:rFonts w:asciiTheme="majorHAnsi" w:eastAsiaTheme="majorHAnsi" w:hAnsiTheme="majorHAnsi" w:cs="휴먼명조"/>
          <w:sz w:val="26"/>
          <w:szCs w:val="26"/>
        </w:rPr>
        <w:t xml:space="preserve">  </w:t>
      </w:r>
      <w:r w:rsidRPr="00A53A1E">
        <w:rPr>
          <w:rFonts w:asciiTheme="majorHAnsi" w:eastAsiaTheme="majorHAnsi" w:hAnsiTheme="majorHAnsi" w:cs="HY신명조"/>
          <w:sz w:val="26"/>
          <w:szCs w:val="26"/>
        </w:rPr>
        <w:t>“</w:t>
      </w:r>
      <w:r w:rsidRPr="00A53A1E">
        <w:rPr>
          <w:rFonts w:asciiTheme="majorHAnsi" w:eastAsiaTheme="majorHAnsi" w:hAnsiTheme="majorHAnsi" w:cs="휴먼명조"/>
          <w:sz w:val="26"/>
          <w:szCs w:val="26"/>
        </w:rPr>
        <w:t>산업핵심기술개발사업</w:t>
      </w:r>
      <w:r w:rsidRPr="00A53A1E">
        <w:rPr>
          <w:rFonts w:asciiTheme="majorHAnsi" w:eastAsiaTheme="majorHAnsi" w:hAnsiTheme="majorHAnsi" w:cs="HCI Poppy"/>
          <w:sz w:val="22"/>
          <w:szCs w:val="22"/>
        </w:rPr>
        <w:t>(Industrial Strategic Technology Development Program)</w:t>
      </w:r>
      <w:r w:rsidRPr="00A53A1E">
        <w:rPr>
          <w:rFonts w:asciiTheme="majorHAnsi" w:eastAsiaTheme="majorHAnsi" w:hAnsiTheme="majorHAnsi" w:cs="HY신명조"/>
          <w:sz w:val="26"/>
          <w:szCs w:val="26"/>
        </w:rPr>
        <w:t>”</w:t>
      </w:r>
      <w:r w:rsidRPr="00A53A1E">
        <w:rPr>
          <w:rFonts w:asciiTheme="majorHAnsi" w:eastAsiaTheme="majorHAnsi" w:hAnsiTheme="majorHAnsi" w:cs="휴먼명조"/>
          <w:sz w:val="26"/>
          <w:szCs w:val="26"/>
        </w:rPr>
        <w:t xml:space="preserve">이라는 </w:t>
      </w:r>
      <w:r w:rsidRPr="00A53A1E">
        <w:rPr>
          <w:rFonts w:asciiTheme="majorHAnsi" w:eastAsiaTheme="majorHAnsi" w:hAnsiTheme="majorHAnsi" w:cs="휴먼명조"/>
          <w:spacing w:val="-3"/>
          <w:sz w:val="26"/>
          <w:szCs w:val="26"/>
        </w:rPr>
        <w:t>산업부 중장기 기술개발사업의 신규 프로젝트를 기획할 때 민간의 산업체</w:t>
      </w:r>
      <w:r w:rsidRPr="00A53A1E">
        <w:rPr>
          <w:rFonts w:asciiTheme="majorHAnsi" w:eastAsiaTheme="majorHAnsi" w:hAnsiTheme="majorHAnsi" w:cs="HCI Poppy"/>
          <w:sz w:val="26"/>
          <w:szCs w:val="26"/>
        </w:rPr>
        <w:t xml:space="preserve">, </w:t>
      </w:r>
      <w:r w:rsidRPr="00A53A1E">
        <w:rPr>
          <w:rFonts w:asciiTheme="majorHAnsi" w:eastAsiaTheme="majorHAnsi" w:hAnsiTheme="majorHAnsi" w:cs="휴먼명조"/>
          <w:sz w:val="26"/>
          <w:szCs w:val="26"/>
        </w:rPr>
        <w:t>대학</w:t>
      </w:r>
      <w:r w:rsidRPr="00A53A1E">
        <w:rPr>
          <w:rFonts w:asciiTheme="majorHAnsi" w:eastAsiaTheme="majorHAnsi" w:hAnsiTheme="majorHAnsi" w:cs="HCI Poppy"/>
          <w:sz w:val="26"/>
          <w:szCs w:val="26"/>
        </w:rPr>
        <w:t xml:space="preserve">, </w:t>
      </w:r>
      <w:r w:rsidRPr="00A53A1E">
        <w:rPr>
          <w:rFonts w:asciiTheme="majorHAnsi" w:eastAsiaTheme="majorHAnsi" w:hAnsiTheme="majorHAnsi" w:cs="휴먼명조"/>
          <w:spacing w:val="-2"/>
          <w:sz w:val="26"/>
          <w:szCs w:val="26"/>
        </w:rPr>
        <w:t>연구소 등으로부터 기술개발에 대한 수요</w:t>
      </w:r>
      <w:r w:rsidRPr="00A53A1E">
        <w:rPr>
          <w:rFonts w:asciiTheme="majorHAnsi" w:eastAsiaTheme="majorHAnsi" w:hAnsiTheme="majorHAnsi" w:cs="HCI Poppy"/>
          <w:spacing w:val="-2"/>
          <w:sz w:val="26"/>
          <w:szCs w:val="26"/>
        </w:rPr>
        <w:t>(demand)</w:t>
      </w:r>
      <w:r w:rsidRPr="00A53A1E">
        <w:rPr>
          <w:rFonts w:asciiTheme="majorHAnsi" w:eastAsiaTheme="majorHAnsi" w:hAnsiTheme="majorHAnsi" w:cs="휴먼명조"/>
          <w:spacing w:val="-2"/>
          <w:sz w:val="26"/>
          <w:szCs w:val="26"/>
        </w:rPr>
        <w:t>를 확인하기 위해 수행됩니다</w:t>
      </w:r>
      <w:r w:rsidRPr="00A53A1E">
        <w:rPr>
          <w:rFonts w:asciiTheme="majorHAnsi" w:eastAsiaTheme="majorHAnsi" w:hAnsiTheme="majorHAnsi" w:cs="HCI Poppy"/>
          <w:spacing w:val="-2"/>
          <w:sz w:val="26"/>
          <w:szCs w:val="26"/>
        </w:rPr>
        <w:t>.</w:t>
      </w:r>
    </w:p>
    <w:p w:rsidR="005A228F" w:rsidRPr="00A53A1E" w:rsidRDefault="005A228F" w:rsidP="00A53A1E">
      <w:pPr>
        <w:pStyle w:val="a8"/>
        <w:spacing w:line="216" w:lineRule="auto"/>
        <w:rPr>
          <w:rFonts w:asciiTheme="majorHAnsi" w:eastAsiaTheme="majorHAnsi" w:hAnsiTheme="majorHAnsi" w:cs="휴먼명조"/>
          <w:sz w:val="10"/>
          <w:szCs w:val="10"/>
        </w:rPr>
      </w:pPr>
    </w:p>
    <w:p w:rsidR="005A228F" w:rsidRPr="00A53A1E" w:rsidRDefault="0093757E" w:rsidP="00A53A1E">
      <w:pPr>
        <w:pStyle w:val="a8"/>
        <w:spacing w:line="216" w:lineRule="auto"/>
        <w:rPr>
          <w:rFonts w:asciiTheme="majorHAnsi" w:eastAsiaTheme="majorHAnsi" w:hAnsiTheme="majorHAnsi" w:cs="HCI Poppy"/>
          <w:sz w:val="26"/>
          <w:szCs w:val="26"/>
        </w:rPr>
      </w:pPr>
      <w:r w:rsidRPr="00A53A1E">
        <w:rPr>
          <w:rFonts w:asciiTheme="majorHAnsi" w:eastAsiaTheme="majorHAnsi" w:hAnsiTheme="majorHAnsi" w:cs="휴먼명조"/>
          <w:sz w:val="26"/>
          <w:szCs w:val="26"/>
        </w:rPr>
        <w:t xml:space="preserve">  산업핵심기술개발사업은 산업부의 </w:t>
      </w:r>
      <w:r w:rsidRPr="00A53A1E">
        <w:rPr>
          <w:rFonts w:asciiTheme="majorHAnsi" w:eastAsiaTheme="majorHAnsi" w:hAnsiTheme="majorHAnsi" w:cs="HCI Poppy"/>
          <w:sz w:val="26"/>
          <w:szCs w:val="26"/>
        </w:rPr>
        <w:t xml:space="preserve">R&amp;D </w:t>
      </w:r>
      <w:r w:rsidRPr="00A53A1E">
        <w:rPr>
          <w:rFonts w:asciiTheme="majorHAnsi" w:eastAsiaTheme="majorHAnsi" w:hAnsiTheme="majorHAnsi" w:cs="휴먼명조"/>
          <w:sz w:val="26"/>
          <w:szCs w:val="26"/>
        </w:rPr>
        <w:t xml:space="preserve">프로젝트 기획자인 </w:t>
      </w:r>
      <w:r w:rsidRPr="00A53A1E">
        <w:rPr>
          <w:rFonts w:asciiTheme="majorHAnsi" w:eastAsiaTheme="majorHAnsi" w:hAnsiTheme="majorHAnsi" w:cs="HCI Poppy"/>
          <w:sz w:val="26"/>
          <w:szCs w:val="26"/>
        </w:rPr>
        <w:t xml:space="preserve">Program Director </w:t>
      </w:r>
      <w:r w:rsidRPr="00A53A1E">
        <w:rPr>
          <w:rFonts w:asciiTheme="majorHAnsi" w:eastAsiaTheme="majorHAnsi" w:hAnsiTheme="majorHAnsi" w:cs="HCI Poppy"/>
          <w:spacing w:val="-1"/>
          <w:sz w:val="26"/>
          <w:szCs w:val="26"/>
        </w:rPr>
        <w:t>(PD)</w:t>
      </w:r>
      <w:r w:rsidRPr="00A53A1E">
        <w:rPr>
          <w:rFonts w:asciiTheme="majorHAnsi" w:eastAsiaTheme="majorHAnsi" w:hAnsiTheme="majorHAnsi" w:cs="휴먼명조"/>
          <w:spacing w:val="-1"/>
          <w:sz w:val="26"/>
          <w:szCs w:val="26"/>
        </w:rPr>
        <w:t>가 신규과제의 연구목표</w:t>
      </w:r>
      <w:r w:rsidRPr="00A53A1E">
        <w:rPr>
          <w:rFonts w:asciiTheme="majorHAnsi" w:eastAsiaTheme="majorHAnsi" w:hAnsiTheme="majorHAnsi" w:cs="HCI Poppy"/>
          <w:spacing w:val="-1"/>
          <w:sz w:val="26"/>
          <w:szCs w:val="26"/>
        </w:rPr>
        <w:t>/</w:t>
      </w:r>
      <w:r w:rsidRPr="00A53A1E">
        <w:rPr>
          <w:rFonts w:asciiTheme="majorHAnsi" w:eastAsiaTheme="majorHAnsi" w:hAnsiTheme="majorHAnsi" w:cs="휴먼명조"/>
          <w:spacing w:val="-1"/>
          <w:sz w:val="26"/>
          <w:szCs w:val="26"/>
        </w:rPr>
        <w:t xml:space="preserve">내용을 기획하여 </w:t>
      </w:r>
      <w:r w:rsidRPr="00A53A1E">
        <w:rPr>
          <w:rFonts w:asciiTheme="majorHAnsi" w:eastAsiaTheme="majorHAnsi" w:hAnsiTheme="majorHAnsi" w:cs="HCI Poppy"/>
          <w:spacing w:val="-1"/>
          <w:sz w:val="26"/>
          <w:szCs w:val="26"/>
        </w:rPr>
        <w:t>RFP</w:t>
      </w:r>
      <w:r w:rsidRPr="00A53A1E">
        <w:rPr>
          <w:rFonts w:asciiTheme="majorHAnsi" w:eastAsiaTheme="majorHAnsi" w:hAnsiTheme="majorHAnsi" w:cs="휴먼명조"/>
          <w:spacing w:val="-1"/>
          <w:sz w:val="26"/>
          <w:szCs w:val="26"/>
        </w:rPr>
        <w:t>로 작성해 과제를 공고하는데</w:t>
      </w:r>
      <w:r w:rsidRPr="00A53A1E">
        <w:rPr>
          <w:rFonts w:asciiTheme="majorHAnsi" w:eastAsiaTheme="majorHAnsi" w:hAnsiTheme="majorHAnsi" w:cs="HCI Poppy"/>
          <w:sz w:val="26"/>
          <w:szCs w:val="26"/>
        </w:rPr>
        <w:t xml:space="preserve">, </w:t>
      </w:r>
      <w:r w:rsidRPr="00A53A1E">
        <w:rPr>
          <w:rFonts w:asciiTheme="majorHAnsi" w:eastAsiaTheme="majorHAnsi" w:hAnsiTheme="majorHAnsi" w:cs="휴먼명조"/>
          <w:spacing w:val="-1"/>
          <w:sz w:val="26"/>
          <w:szCs w:val="26"/>
        </w:rPr>
        <w:t xml:space="preserve">이번에 수집된 기술수요조사서는 </w:t>
      </w:r>
      <w:r w:rsidRPr="00A53A1E">
        <w:rPr>
          <w:rFonts w:asciiTheme="majorHAnsi" w:eastAsiaTheme="majorHAnsi" w:hAnsiTheme="majorHAnsi" w:cs="HCI Poppy"/>
          <w:spacing w:val="-1"/>
          <w:sz w:val="26"/>
          <w:szCs w:val="26"/>
        </w:rPr>
        <w:t>PD</w:t>
      </w:r>
      <w:r w:rsidRPr="00A53A1E">
        <w:rPr>
          <w:rFonts w:asciiTheme="majorHAnsi" w:eastAsiaTheme="majorHAnsi" w:hAnsiTheme="majorHAnsi" w:cs="휴먼명조"/>
          <w:spacing w:val="-1"/>
          <w:sz w:val="26"/>
          <w:szCs w:val="26"/>
        </w:rPr>
        <w:t xml:space="preserve">가 </w:t>
      </w:r>
      <w:r w:rsidRPr="00A53A1E">
        <w:rPr>
          <w:rFonts w:asciiTheme="majorHAnsi" w:eastAsiaTheme="majorHAnsi" w:hAnsiTheme="majorHAnsi" w:cs="HCI Poppy"/>
          <w:spacing w:val="-1"/>
          <w:sz w:val="26"/>
          <w:szCs w:val="26"/>
        </w:rPr>
        <w:t>2018</w:t>
      </w:r>
      <w:r w:rsidRPr="00A53A1E">
        <w:rPr>
          <w:rFonts w:asciiTheme="majorHAnsi" w:eastAsiaTheme="majorHAnsi" w:hAnsiTheme="majorHAnsi" w:cs="휴먼명조"/>
          <w:spacing w:val="-1"/>
          <w:sz w:val="26"/>
          <w:szCs w:val="26"/>
        </w:rPr>
        <w:t>년도에 시작할 신규과제를 기획할 때</w:t>
      </w:r>
      <w:r w:rsidRPr="00A53A1E">
        <w:rPr>
          <w:rFonts w:asciiTheme="majorHAnsi" w:eastAsiaTheme="majorHAnsi" w:hAnsiTheme="majorHAnsi" w:cs="휴먼명조"/>
          <w:sz w:val="26"/>
          <w:szCs w:val="26"/>
        </w:rPr>
        <w:t xml:space="preserve"> 참고자료로 활용하게 됩니다</w:t>
      </w:r>
      <w:r w:rsidRPr="00A53A1E">
        <w:rPr>
          <w:rFonts w:asciiTheme="majorHAnsi" w:eastAsiaTheme="majorHAnsi" w:hAnsiTheme="majorHAnsi" w:cs="HCI Poppy"/>
          <w:sz w:val="26"/>
          <w:szCs w:val="26"/>
        </w:rPr>
        <w:t>. PD</w:t>
      </w:r>
      <w:r w:rsidRPr="00A53A1E">
        <w:rPr>
          <w:rFonts w:asciiTheme="majorHAnsi" w:eastAsiaTheme="majorHAnsi" w:hAnsiTheme="majorHAnsi" w:cs="휴먼명조"/>
          <w:sz w:val="26"/>
          <w:szCs w:val="26"/>
        </w:rPr>
        <w:t>는 기술수요조사서</w:t>
      </w:r>
      <w:r w:rsidRPr="00A53A1E">
        <w:rPr>
          <w:rFonts w:asciiTheme="majorHAnsi" w:eastAsiaTheme="majorHAnsi" w:hAnsiTheme="majorHAnsi" w:cs="HCI Poppy"/>
          <w:sz w:val="26"/>
          <w:szCs w:val="26"/>
        </w:rPr>
        <w:t xml:space="preserve">, </w:t>
      </w:r>
      <w:r w:rsidRPr="00A53A1E">
        <w:rPr>
          <w:rFonts w:asciiTheme="majorHAnsi" w:eastAsiaTheme="majorHAnsi" w:hAnsiTheme="majorHAnsi" w:cs="휴먼명조"/>
          <w:sz w:val="26"/>
          <w:szCs w:val="26"/>
        </w:rPr>
        <w:t xml:space="preserve">산업부 </w:t>
      </w:r>
      <w:r w:rsidRPr="00A53A1E">
        <w:rPr>
          <w:rFonts w:asciiTheme="majorHAnsi" w:eastAsiaTheme="majorHAnsi" w:hAnsiTheme="majorHAnsi" w:cs="HCI Poppy"/>
          <w:sz w:val="26"/>
          <w:szCs w:val="26"/>
        </w:rPr>
        <w:t xml:space="preserve">R&amp;D </w:t>
      </w:r>
      <w:r w:rsidRPr="00A53A1E">
        <w:rPr>
          <w:rFonts w:asciiTheme="majorHAnsi" w:eastAsiaTheme="majorHAnsi" w:hAnsiTheme="majorHAnsi" w:cs="휴먼명조"/>
          <w:sz w:val="26"/>
          <w:szCs w:val="26"/>
        </w:rPr>
        <w:t xml:space="preserve">정책과 다른 </w:t>
      </w:r>
      <w:r w:rsidRPr="00A53A1E">
        <w:rPr>
          <w:rFonts w:asciiTheme="majorHAnsi" w:eastAsiaTheme="majorHAnsi" w:hAnsiTheme="majorHAnsi" w:cs="휴먼명조"/>
          <w:spacing w:val="-6"/>
          <w:sz w:val="26"/>
          <w:szCs w:val="26"/>
        </w:rPr>
        <w:t>기술전문가들의 자문을 참고하여 과제를 기획하게 되므로</w:t>
      </w:r>
      <w:r w:rsidRPr="00A53A1E">
        <w:rPr>
          <w:rFonts w:asciiTheme="majorHAnsi" w:eastAsiaTheme="majorHAnsi" w:hAnsiTheme="majorHAnsi" w:cs="HCI Poppy"/>
          <w:spacing w:val="-6"/>
          <w:sz w:val="26"/>
          <w:szCs w:val="26"/>
        </w:rPr>
        <w:t xml:space="preserve">, </w:t>
      </w:r>
      <w:r w:rsidRPr="00A53A1E">
        <w:rPr>
          <w:rFonts w:asciiTheme="majorHAnsi" w:eastAsiaTheme="majorHAnsi" w:hAnsiTheme="majorHAnsi" w:cs="휴먼명조"/>
          <w:spacing w:val="-6"/>
          <w:sz w:val="26"/>
          <w:szCs w:val="26"/>
        </w:rPr>
        <w:t>제출된 기술수요조사서가</w:t>
      </w:r>
      <w:r w:rsidRPr="00A53A1E">
        <w:rPr>
          <w:rFonts w:asciiTheme="majorHAnsi" w:eastAsiaTheme="majorHAnsi" w:hAnsiTheme="majorHAnsi" w:cs="휴먼명조"/>
          <w:sz w:val="26"/>
          <w:szCs w:val="26"/>
        </w:rPr>
        <w:t xml:space="preserve"> </w:t>
      </w:r>
      <w:r w:rsidRPr="00A53A1E">
        <w:rPr>
          <w:rFonts w:asciiTheme="majorHAnsi" w:eastAsiaTheme="majorHAnsi" w:hAnsiTheme="majorHAnsi" w:cs="휴먼명조"/>
          <w:spacing w:val="-11"/>
          <w:sz w:val="26"/>
          <w:szCs w:val="26"/>
        </w:rPr>
        <w:t>그대로 과제화가 되는 경우는 거의 없습니다</w:t>
      </w:r>
      <w:r w:rsidRPr="00A53A1E">
        <w:rPr>
          <w:rFonts w:asciiTheme="majorHAnsi" w:eastAsiaTheme="majorHAnsi" w:hAnsiTheme="majorHAnsi" w:cs="HCI Poppy"/>
          <w:spacing w:val="-11"/>
          <w:sz w:val="26"/>
          <w:szCs w:val="26"/>
        </w:rPr>
        <w:t xml:space="preserve">. </w:t>
      </w:r>
      <w:r w:rsidRPr="00A53A1E">
        <w:rPr>
          <w:rFonts w:asciiTheme="majorHAnsi" w:eastAsiaTheme="majorHAnsi" w:hAnsiTheme="majorHAnsi" w:cs="휴먼명조"/>
          <w:spacing w:val="-11"/>
          <w:sz w:val="26"/>
          <w:szCs w:val="26"/>
          <w:u w:val="single" w:color="000000"/>
        </w:rPr>
        <w:t>제출한 기술수요가 반영된 신규과제들</w:t>
      </w:r>
      <w:r w:rsidRPr="00A53A1E">
        <w:rPr>
          <w:rFonts w:asciiTheme="majorHAnsi" w:eastAsiaTheme="majorHAnsi" w:hAnsiTheme="majorHAnsi" w:cs="휴먼명조"/>
          <w:spacing w:val="-5"/>
          <w:sz w:val="26"/>
          <w:szCs w:val="26"/>
          <w:u w:val="single" w:color="000000"/>
        </w:rPr>
        <w:t xml:space="preserve"> </w:t>
      </w:r>
      <w:r w:rsidRPr="00A53A1E">
        <w:rPr>
          <w:rFonts w:asciiTheme="majorHAnsi" w:eastAsiaTheme="majorHAnsi" w:hAnsiTheme="majorHAnsi" w:cs="휴먼명조"/>
          <w:spacing w:val="-9"/>
          <w:sz w:val="26"/>
          <w:szCs w:val="26"/>
          <w:u w:val="single" w:color="000000"/>
        </w:rPr>
        <w:t>중</w:t>
      </w:r>
      <w:r w:rsidRPr="00A53A1E">
        <w:rPr>
          <w:rFonts w:asciiTheme="majorHAnsi" w:eastAsiaTheme="majorHAnsi" w:hAnsiTheme="majorHAnsi" w:cs="HCI Poppy"/>
          <w:spacing w:val="-9"/>
          <w:sz w:val="26"/>
          <w:szCs w:val="26"/>
          <w:u w:val="single" w:color="000000"/>
        </w:rPr>
        <w:t>,</w:t>
      </w:r>
      <w:r w:rsidRPr="00A53A1E">
        <w:rPr>
          <w:rFonts w:asciiTheme="majorHAnsi" w:eastAsiaTheme="majorHAnsi" w:hAnsiTheme="majorHAnsi" w:cs="휴먼명조"/>
          <w:spacing w:val="-3"/>
          <w:sz w:val="26"/>
          <w:szCs w:val="26"/>
          <w:u w:val="single" w:color="000000"/>
        </w:rPr>
        <w:t xml:space="preserve"> 해외 기관과의 공동연구의 필요성이 있다고 판정된 과제는 </w:t>
      </w:r>
      <w:r w:rsidRPr="00A53A1E">
        <w:rPr>
          <w:rFonts w:asciiTheme="majorHAnsi" w:eastAsiaTheme="majorHAnsi" w:hAnsiTheme="majorHAnsi" w:cs="HY신명조"/>
          <w:spacing w:val="-3"/>
          <w:sz w:val="26"/>
          <w:szCs w:val="26"/>
          <w:u w:val="single" w:color="000000"/>
        </w:rPr>
        <w:t>“</w:t>
      </w:r>
      <w:r w:rsidRPr="00A53A1E">
        <w:rPr>
          <w:rFonts w:asciiTheme="majorHAnsi" w:eastAsiaTheme="majorHAnsi" w:hAnsiTheme="majorHAnsi" w:cs="휴먼명조"/>
          <w:spacing w:val="-3"/>
          <w:sz w:val="26"/>
          <w:szCs w:val="26"/>
          <w:u w:val="single" w:color="000000"/>
        </w:rPr>
        <w:t xml:space="preserve">글로벌 </w:t>
      </w:r>
      <w:r w:rsidRPr="00A53A1E">
        <w:rPr>
          <w:rFonts w:asciiTheme="majorHAnsi" w:eastAsiaTheme="majorHAnsi" w:hAnsiTheme="majorHAnsi" w:cs="HCI Poppy"/>
          <w:spacing w:val="-3"/>
          <w:sz w:val="26"/>
          <w:szCs w:val="26"/>
          <w:u w:val="single" w:color="000000"/>
        </w:rPr>
        <w:t xml:space="preserve">R&amp;D </w:t>
      </w:r>
      <w:r w:rsidRPr="00A53A1E">
        <w:rPr>
          <w:rFonts w:asciiTheme="majorHAnsi" w:eastAsiaTheme="majorHAnsi" w:hAnsiTheme="majorHAnsi" w:cs="휴먼명조"/>
          <w:spacing w:val="-3"/>
          <w:sz w:val="26"/>
          <w:szCs w:val="26"/>
          <w:u w:val="single" w:color="000000"/>
        </w:rPr>
        <w:t>과제</w:t>
      </w:r>
      <w:r w:rsidRPr="00A53A1E">
        <w:rPr>
          <w:rFonts w:asciiTheme="majorHAnsi" w:eastAsiaTheme="majorHAnsi" w:hAnsiTheme="majorHAnsi" w:cs="HCI Poppy"/>
          <w:sz w:val="22"/>
          <w:szCs w:val="22"/>
          <w:u w:val="single" w:color="000000"/>
        </w:rPr>
        <w:t>(Global Cooperation Track project)</w:t>
      </w:r>
      <w:r w:rsidRPr="00A53A1E">
        <w:rPr>
          <w:rFonts w:asciiTheme="majorHAnsi" w:eastAsiaTheme="majorHAnsi" w:hAnsiTheme="majorHAnsi" w:cs="HY신명조"/>
          <w:sz w:val="26"/>
          <w:szCs w:val="26"/>
          <w:u w:val="single" w:color="000000"/>
        </w:rPr>
        <w:t>”</w:t>
      </w:r>
      <w:r w:rsidRPr="00A53A1E">
        <w:rPr>
          <w:rFonts w:asciiTheme="majorHAnsi" w:eastAsiaTheme="majorHAnsi" w:hAnsiTheme="majorHAnsi" w:cs="휴먼명조"/>
          <w:sz w:val="26"/>
          <w:szCs w:val="26"/>
          <w:u w:val="single" w:color="000000"/>
        </w:rPr>
        <w:t>로 지정</w:t>
      </w:r>
      <w:r w:rsidRPr="00A53A1E">
        <w:rPr>
          <w:rFonts w:asciiTheme="majorHAnsi" w:eastAsiaTheme="majorHAnsi" w:hAnsiTheme="majorHAnsi" w:cs="휴먼명조"/>
          <w:sz w:val="26"/>
          <w:szCs w:val="26"/>
        </w:rPr>
        <w:t>되는데</w:t>
      </w:r>
      <w:r w:rsidRPr="00A53A1E">
        <w:rPr>
          <w:rFonts w:asciiTheme="majorHAnsi" w:eastAsiaTheme="majorHAnsi" w:hAnsiTheme="majorHAnsi" w:cs="HCI Poppy"/>
          <w:sz w:val="26"/>
          <w:szCs w:val="26"/>
        </w:rPr>
        <w:t xml:space="preserve">, </w:t>
      </w:r>
      <w:r w:rsidRPr="00A53A1E">
        <w:rPr>
          <w:rFonts w:asciiTheme="majorHAnsi" w:eastAsiaTheme="majorHAnsi" w:hAnsiTheme="majorHAnsi" w:cs="휴먼명조"/>
          <w:sz w:val="26"/>
          <w:szCs w:val="26"/>
        </w:rPr>
        <w:t xml:space="preserve">이 글로벌 </w:t>
      </w:r>
      <w:r w:rsidRPr="00A53A1E">
        <w:rPr>
          <w:rFonts w:asciiTheme="majorHAnsi" w:eastAsiaTheme="majorHAnsi" w:hAnsiTheme="majorHAnsi" w:cs="HCI Poppy"/>
          <w:sz w:val="26"/>
          <w:szCs w:val="26"/>
        </w:rPr>
        <w:t xml:space="preserve">R&amp;D </w:t>
      </w:r>
      <w:r w:rsidRPr="00A53A1E">
        <w:rPr>
          <w:rFonts w:asciiTheme="majorHAnsi" w:eastAsiaTheme="majorHAnsi" w:hAnsiTheme="majorHAnsi" w:cs="휴먼명조"/>
          <w:sz w:val="26"/>
          <w:szCs w:val="26"/>
        </w:rPr>
        <w:t>과제에 신청하기 위해서는 국내</w:t>
      </w:r>
      <w:r w:rsidRPr="00A53A1E">
        <w:rPr>
          <w:rFonts w:asciiTheme="majorHAnsi" w:eastAsiaTheme="majorHAnsi" w:hAnsiTheme="majorHAnsi" w:cs="HCI Poppy"/>
          <w:sz w:val="26"/>
          <w:szCs w:val="26"/>
        </w:rPr>
        <w:t>(</w:t>
      </w:r>
      <w:r w:rsidRPr="00A53A1E">
        <w:rPr>
          <w:rFonts w:asciiTheme="majorHAnsi" w:eastAsiaTheme="majorHAnsi" w:hAnsiTheme="majorHAnsi" w:cs="휴먼명조"/>
          <w:sz w:val="26"/>
          <w:szCs w:val="26"/>
        </w:rPr>
        <w:t>한국</w:t>
      </w:r>
      <w:r w:rsidRPr="00A53A1E">
        <w:rPr>
          <w:rFonts w:asciiTheme="majorHAnsi" w:eastAsiaTheme="majorHAnsi" w:hAnsiTheme="majorHAnsi" w:cs="HCI Poppy"/>
          <w:sz w:val="26"/>
          <w:szCs w:val="26"/>
        </w:rPr>
        <w:t xml:space="preserve">) </w:t>
      </w:r>
      <w:r w:rsidRPr="00A53A1E">
        <w:rPr>
          <w:rFonts w:asciiTheme="majorHAnsi" w:eastAsiaTheme="majorHAnsi" w:hAnsiTheme="majorHAnsi" w:cs="휴먼명조"/>
          <w:sz w:val="26"/>
          <w:szCs w:val="26"/>
        </w:rPr>
        <w:t>기업</w:t>
      </w:r>
      <w:r w:rsidRPr="00A53A1E">
        <w:rPr>
          <w:rFonts w:asciiTheme="majorHAnsi" w:eastAsiaTheme="majorHAnsi" w:hAnsiTheme="majorHAnsi" w:cs="HY신명조"/>
          <w:sz w:val="26"/>
          <w:szCs w:val="26"/>
        </w:rPr>
        <w:t>･</w:t>
      </w:r>
      <w:r w:rsidRPr="00A53A1E">
        <w:rPr>
          <w:rFonts w:asciiTheme="majorHAnsi" w:eastAsiaTheme="majorHAnsi" w:hAnsiTheme="majorHAnsi" w:cs="휴먼명조"/>
          <w:sz w:val="26"/>
          <w:szCs w:val="26"/>
        </w:rPr>
        <w:t>연구기관들이 해외기관과 컨소시엄을 구성하여 지원해야만 합니다</w:t>
      </w:r>
      <w:r w:rsidRPr="00A53A1E">
        <w:rPr>
          <w:rFonts w:asciiTheme="majorHAnsi" w:eastAsiaTheme="majorHAnsi" w:hAnsiTheme="majorHAnsi" w:cs="HCI Poppy"/>
          <w:sz w:val="26"/>
          <w:szCs w:val="26"/>
        </w:rPr>
        <w:t xml:space="preserve">. </w:t>
      </w:r>
      <w:r w:rsidRPr="00A53A1E">
        <w:rPr>
          <w:rFonts w:asciiTheme="majorHAnsi" w:eastAsiaTheme="majorHAnsi" w:hAnsiTheme="majorHAnsi" w:cs="휴먼명조"/>
          <w:sz w:val="26"/>
          <w:szCs w:val="26"/>
        </w:rPr>
        <w:t>제출한 기술수요가 신규과제에 반영되었다고 해서 수행기관</w:t>
      </w:r>
      <w:r w:rsidRPr="00A53A1E">
        <w:rPr>
          <w:rFonts w:asciiTheme="majorHAnsi" w:eastAsiaTheme="majorHAnsi" w:hAnsiTheme="majorHAnsi" w:cs="HCI Poppy"/>
          <w:sz w:val="26"/>
          <w:szCs w:val="26"/>
        </w:rPr>
        <w:t>(awardee)</w:t>
      </w:r>
      <w:r w:rsidR="00A53A1E">
        <w:rPr>
          <w:rFonts w:asciiTheme="majorHAnsi" w:eastAsiaTheme="majorHAnsi" w:hAnsiTheme="majorHAnsi" w:cs="HCI Poppy" w:hint="eastAsia"/>
          <w:sz w:val="26"/>
          <w:szCs w:val="26"/>
        </w:rPr>
        <w:t>으</w:t>
      </w:r>
      <w:r w:rsidRPr="00A53A1E">
        <w:rPr>
          <w:rFonts w:asciiTheme="majorHAnsi" w:eastAsiaTheme="majorHAnsi" w:hAnsiTheme="majorHAnsi" w:cs="휴먼명조"/>
          <w:sz w:val="26"/>
          <w:szCs w:val="26"/>
        </w:rPr>
        <w:t>로 선정되는데 있어서 별도의 혜택은 없으며</w:t>
      </w:r>
      <w:r w:rsidRPr="00A53A1E">
        <w:rPr>
          <w:rFonts w:asciiTheme="majorHAnsi" w:eastAsiaTheme="majorHAnsi" w:hAnsiTheme="majorHAnsi" w:cs="HCI Poppy"/>
          <w:sz w:val="26"/>
          <w:szCs w:val="26"/>
        </w:rPr>
        <w:t xml:space="preserve">, </w:t>
      </w:r>
      <w:r w:rsidRPr="00A53A1E">
        <w:rPr>
          <w:rFonts w:asciiTheme="majorHAnsi" w:eastAsiaTheme="majorHAnsi" w:hAnsiTheme="majorHAnsi" w:cs="휴먼명조"/>
          <w:sz w:val="26"/>
          <w:szCs w:val="26"/>
        </w:rPr>
        <w:t>수행기관은 공개경쟁을 통해 공정하게 선정됩니다</w:t>
      </w:r>
      <w:r w:rsidRPr="00A53A1E">
        <w:rPr>
          <w:rFonts w:asciiTheme="majorHAnsi" w:eastAsiaTheme="majorHAnsi" w:hAnsiTheme="majorHAnsi" w:cs="HCI Poppy"/>
          <w:sz w:val="26"/>
          <w:szCs w:val="26"/>
        </w:rPr>
        <w:t>.</w:t>
      </w:r>
    </w:p>
    <w:p w:rsidR="005A228F" w:rsidRPr="00A53A1E" w:rsidRDefault="005A228F" w:rsidP="00A53A1E">
      <w:pPr>
        <w:pStyle w:val="a8"/>
        <w:spacing w:line="216" w:lineRule="auto"/>
        <w:rPr>
          <w:rFonts w:asciiTheme="majorHAnsi" w:eastAsiaTheme="majorHAnsi" w:hAnsiTheme="majorHAnsi" w:cs="휴먼명조"/>
          <w:sz w:val="10"/>
          <w:szCs w:val="10"/>
        </w:rPr>
      </w:pPr>
    </w:p>
    <w:p w:rsidR="005A228F" w:rsidRPr="00A53A1E" w:rsidRDefault="0093757E" w:rsidP="00A53A1E">
      <w:pPr>
        <w:pStyle w:val="a8"/>
        <w:spacing w:line="216" w:lineRule="auto"/>
        <w:rPr>
          <w:rFonts w:asciiTheme="majorHAnsi" w:eastAsiaTheme="majorHAnsi" w:hAnsiTheme="majorHAnsi" w:cs="HCI Poppy"/>
          <w:sz w:val="26"/>
          <w:szCs w:val="26"/>
        </w:rPr>
      </w:pPr>
      <w:r w:rsidRPr="00A53A1E">
        <w:rPr>
          <w:rFonts w:asciiTheme="majorHAnsi" w:eastAsiaTheme="majorHAnsi" w:hAnsiTheme="majorHAnsi" w:cs="휴먼명조"/>
          <w:sz w:val="26"/>
          <w:szCs w:val="26"/>
        </w:rPr>
        <w:t xml:space="preserve">  </w:t>
      </w:r>
      <w:r w:rsidRPr="00A53A1E">
        <w:rPr>
          <w:rFonts w:asciiTheme="majorHAnsi" w:eastAsiaTheme="majorHAnsi" w:hAnsiTheme="majorHAnsi" w:cs="휴먼명조"/>
          <w:sz w:val="26"/>
          <w:szCs w:val="26"/>
          <w:u w:val="single" w:color="000000"/>
        </w:rPr>
        <w:t xml:space="preserve">새로 기획되는 과제는 산업부의 </w:t>
      </w:r>
      <w:r w:rsidRPr="00A53A1E">
        <w:rPr>
          <w:rFonts w:asciiTheme="majorHAnsi" w:eastAsiaTheme="majorHAnsi" w:hAnsiTheme="majorHAnsi" w:cs="HY신명조"/>
          <w:sz w:val="26"/>
          <w:szCs w:val="26"/>
          <w:u w:val="single" w:color="000000"/>
        </w:rPr>
        <w:t>“</w:t>
      </w:r>
      <w:r w:rsidRPr="00A53A1E">
        <w:rPr>
          <w:rFonts w:asciiTheme="majorHAnsi" w:eastAsiaTheme="majorHAnsi" w:hAnsiTheme="majorHAnsi" w:cs="휴먼명조"/>
          <w:sz w:val="26"/>
          <w:szCs w:val="26"/>
          <w:u w:val="single" w:color="000000"/>
        </w:rPr>
        <w:t>중점투자분야</w:t>
      </w:r>
      <w:r w:rsidRPr="00A53A1E">
        <w:rPr>
          <w:rFonts w:asciiTheme="majorHAnsi" w:eastAsiaTheme="majorHAnsi" w:hAnsiTheme="majorHAnsi" w:cs="HCI Poppy"/>
          <w:sz w:val="26"/>
          <w:szCs w:val="26"/>
          <w:u w:val="single" w:color="000000"/>
        </w:rPr>
        <w:t>(Core Investment Target)</w:t>
      </w:r>
      <w:r w:rsidRPr="00A53A1E">
        <w:rPr>
          <w:rFonts w:asciiTheme="majorHAnsi" w:eastAsiaTheme="majorHAnsi" w:hAnsiTheme="majorHAnsi" w:cs="HY신명조"/>
          <w:sz w:val="26"/>
          <w:szCs w:val="26"/>
          <w:u w:val="single" w:color="000000"/>
        </w:rPr>
        <w:t>”</w:t>
      </w:r>
      <w:r w:rsidRPr="00A53A1E">
        <w:rPr>
          <w:rFonts w:asciiTheme="majorHAnsi" w:eastAsiaTheme="majorHAnsi" w:hAnsiTheme="majorHAnsi" w:cs="휴먼명조"/>
          <w:sz w:val="26"/>
          <w:szCs w:val="26"/>
          <w:u w:val="single" w:color="000000"/>
        </w:rPr>
        <w:t>을 중심으로 기획될 예정이므로</w:t>
      </w:r>
      <w:r w:rsidRPr="00A53A1E">
        <w:rPr>
          <w:rFonts w:asciiTheme="majorHAnsi" w:eastAsiaTheme="majorHAnsi" w:hAnsiTheme="majorHAnsi" w:cs="HCI Poppy"/>
          <w:sz w:val="26"/>
          <w:szCs w:val="26"/>
          <w:u w:val="single" w:color="000000"/>
        </w:rPr>
        <w:t xml:space="preserve">, </w:t>
      </w:r>
      <w:r w:rsidRPr="00A53A1E">
        <w:rPr>
          <w:rFonts w:asciiTheme="majorHAnsi" w:eastAsiaTheme="majorHAnsi" w:hAnsiTheme="majorHAnsi" w:cs="휴먼명조"/>
          <w:sz w:val="26"/>
          <w:szCs w:val="26"/>
          <w:u w:val="single" w:color="000000"/>
        </w:rPr>
        <w:t xml:space="preserve">본 문서에 첨부된 </w:t>
      </w:r>
      <w:r w:rsidRPr="00A53A1E">
        <w:rPr>
          <w:rFonts w:asciiTheme="majorHAnsi" w:eastAsiaTheme="majorHAnsi" w:hAnsiTheme="majorHAnsi" w:cs="HCI Poppy"/>
          <w:sz w:val="26"/>
          <w:szCs w:val="26"/>
          <w:u w:val="single" w:color="000000"/>
        </w:rPr>
        <w:t>[</w:t>
      </w:r>
      <w:r w:rsidRPr="00A53A1E">
        <w:rPr>
          <w:rFonts w:asciiTheme="majorHAnsi" w:eastAsiaTheme="majorHAnsi" w:hAnsiTheme="majorHAnsi" w:cs="휴먼명조"/>
          <w:sz w:val="26"/>
          <w:szCs w:val="26"/>
          <w:u w:val="single" w:color="000000"/>
        </w:rPr>
        <w:t>별첨</w:t>
      </w:r>
      <w:r w:rsidRPr="00A53A1E">
        <w:rPr>
          <w:rFonts w:asciiTheme="majorHAnsi" w:eastAsiaTheme="majorHAnsi" w:hAnsiTheme="majorHAnsi" w:cs="HCI Poppy"/>
          <w:sz w:val="26"/>
          <w:szCs w:val="26"/>
          <w:u w:val="single" w:color="000000"/>
        </w:rPr>
        <w:t xml:space="preserve">-3] </w:t>
      </w:r>
      <w:r w:rsidRPr="00A53A1E">
        <w:rPr>
          <w:rFonts w:asciiTheme="majorHAnsi" w:eastAsiaTheme="majorHAnsi" w:hAnsiTheme="majorHAnsi" w:cs="휴먼명조"/>
          <w:sz w:val="26"/>
          <w:szCs w:val="26"/>
          <w:u w:val="single" w:color="000000"/>
        </w:rPr>
        <w:t xml:space="preserve">중 </w:t>
      </w:r>
      <w:r w:rsidRPr="00A53A1E">
        <w:rPr>
          <w:rFonts w:asciiTheme="majorHAnsi" w:eastAsiaTheme="majorHAnsi" w:hAnsiTheme="majorHAnsi" w:cs="HY신명조"/>
          <w:sz w:val="26"/>
          <w:szCs w:val="26"/>
          <w:u w:val="single" w:color="000000"/>
        </w:rPr>
        <w:t>“</w:t>
      </w:r>
      <w:r w:rsidRPr="00A53A1E">
        <w:rPr>
          <w:rFonts w:asciiTheme="majorHAnsi" w:eastAsiaTheme="majorHAnsi" w:hAnsiTheme="majorHAnsi" w:cs="휴먼명조"/>
          <w:sz w:val="26"/>
          <w:szCs w:val="26"/>
          <w:u w:val="single" w:color="000000"/>
        </w:rPr>
        <w:t>핵심투자대상</w:t>
      </w:r>
      <w:r w:rsidRPr="00A53A1E">
        <w:rPr>
          <w:rFonts w:asciiTheme="majorHAnsi" w:eastAsiaTheme="majorHAnsi" w:hAnsiTheme="majorHAnsi" w:cs="HCI Poppy"/>
          <w:spacing w:val="-5"/>
          <w:sz w:val="22"/>
          <w:szCs w:val="22"/>
          <w:u w:val="single" w:color="000000"/>
        </w:rPr>
        <w:t>(Investment Target)</w:t>
      </w:r>
      <w:r w:rsidRPr="00A53A1E">
        <w:rPr>
          <w:rFonts w:asciiTheme="majorHAnsi" w:eastAsiaTheme="majorHAnsi" w:hAnsiTheme="majorHAnsi" w:cs="HY신명조"/>
          <w:spacing w:val="-6"/>
          <w:sz w:val="26"/>
          <w:szCs w:val="26"/>
          <w:u w:val="single" w:color="000000"/>
        </w:rPr>
        <w:t>”</w:t>
      </w:r>
      <w:r w:rsidRPr="00A53A1E">
        <w:rPr>
          <w:rFonts w:asciiTheme="majorHAnsi" w:eastAsiaTheme="majorHAnsi" w:hAnsiTheme="majorHAnsi" w:cs="휴먼명조"/>
          <w:spacing w:val="-6"/>
          <w:sz w:val="26"/>
          <w:szCs w:val="26"/>
          <w:u w:val="single" w:color="000000"/>
        </w:rPr>
        <w:t>에 부합하는 기술수요를 제출해 주시면 신규과제에 반영될 확률이</w:t>
      </w:r>
      <w:r w:rsidRPr="00A53A1E">
        <w:rPr>
          <w:rFonts w:asciiTheme="majorHAnsi" w:eastAsiaTheme="majorHAnsi" w:hAnsiTheme="majorHAnsi" w:cs="휴먼명조"/>
          <w:sz w:val="26"/>
          <w:szCs w:val="26"/>
          <w:u w:val="single" w:color="000000"/>
        </w:rPr>
        <w:t xml:space="preserve"> 높아집니다</w:t>
      </w:r>
      <w:r w:rsidRPr="00A53A1E">
        <w:rPr>
          <w:rFonts w:asciiTheme="majorHAnsi" w:eastAsiaTheme="majorHAnsi" w:hAnsiTheme="majorHAnsi" w:cs="HCI Poppy"/>
          <w:sz w:val="26"/>
          <w:szCs w:val="26"/>
        </w:rPr>
        <w:t>.</w:t>
      </w:r>
    </w:p>
    <w:p w:rsidR="005A228F" w:rsidRPr="00A53A1E" w:rsidRDefault="005A228F" w:rsidP="00A53A1E">
      <w:pPr>
        <w:pStyle w:val="a8"/>
        <w:spacing w:line="216" w:lineRule="auto"/>
        <w:rPr>
          <w:rFonts w:asciiTheme="majorHAnsi" w:eastAsiaTheme="majorHAnsi" w:hAnsiTheme="majorHAnsi" w:cs="휴먼명조"/>
          <w:sz w:val="10"/>
          <w:szCs w:val="10"/>
        </w:rPr>
      </w:pPr>
    </w:p>
    <w:p w:rsidR="005A228F" w:rsidRPr="00A53A1E" w:rsidRDefault="0093757E" w:rsidP="00A53A1E">
      <w:pPr>
        <w:pStyle w:val="a8"/>
        <w:spacing w:line="216" w:lineRule="auto"/>
        <w:rPr>
          <w:rFonts w:asciiTheme="majorHAnsi" w:eastAsiaTheme="majorHAnsi" w:hAnsiTheme="majorHAnsi" w:cs="HCI Poppy"/>
          <w:sz w:val="26"/>
          <w:szCs w:val="26"/>
        </w:rPr>
      </w:pPr>
      <w:r w:rsidRPr="00A53A1E">
        <w:rPr>
          <w:rFonts w:asciiTheme="majorHAnsi" w:eastAsiaTheme="majorHAnsi" w:hAnsiTheme="majorHAnsi" w:cs="휴먼명조"/>
          <w:spacing w:val="-1"/>
          <w:sz w:val="26"/>
          <w:szCs w:val="26"/>
        </w:rPr>
        <w:t xml:space="preserve">  이번에 수집된 기술수요조사는 신규과제 기획 시 </w:t>
      </w:r>
      <w:r w:rsidRPr="00A53A1E">
        <w:rPr>
          <w:rFonts w:asciiTheme="majorHAnsi" w:eastAsiaTheme="majorHAnsi" w:hAnsiTheme="majorHAnsi" w:cs="HCI Poppy"/>
          <w:spacing w:val="-1"/>
          <w:sz w:val="26"/>
          <w:szCs w:val="26"/>
        </w:rPr>
        <w:t>PD</w:t>
      </w:r>
      <w:r w:rsidRPr="00A53A1E">
        <w:rPr>
          <w:rFonts w:asciiTheme="majorHAnsi" w:eastAsiaTheme="majorHAnsi" w:hAnsiTheme="majorHAnsi" w:cs="휴먼명조"/>
          <w:spacing w:val="-1"/>
          <w:sz w:val="26"/>
          <w:szCs w:val="26"/>
        </w:rPr>
        <w:t>와 다른 기술전문가들에게</w:t>
      </w:r>
      <w:r w:rsidRPr="00A53A1E">
        <w:rPr>
          <w:rFonts w:asciiTheme="majorHAnsi" w:eastAsiaTheme="majorHAnsi" w:hAnsiTheme="majorHAnsi" w:cs="휴먼명조"/>
          <w:sz w:val="26"/>
          <w:szCs w:val="26"/>
        </w:rPr>
        <w:t xml:space="preserve"> 검토 시 공개된다는 점 안내</w:t>
      </w:r>
      <w:r w:rsidR="00B57C94">
        <w:rPr>
          <w:rFonts w:asciiTheme="majorHAnsi" w:eastAsiaTheme="majorHAnsi" w:hAnsiTheme="majorHAnsi" w:cs="휴먼명조" w:hint="eastAsia"/>
          <w:sz w:val="26"/>
          <w:szCs w:val="26"/>
        </w:rPr>
        <w:t xml:space="preserve"> </w:t>
      </w:r>
      <w:r w:rsidRPr="00A53A1E">
        <w:rPr>
          <w:rFonts w:asciiTheme="majorHAnsi" w:eastAsiaTheme="majorHAnsi" w:hAnsiTheme="majorHAnsi" w:cs="휴먼명조"/>
          <w:sz w:val="26"/>
          <w:szCs w:val="26"/>
        </w:rPr>
        <w:t>드리며</w:t>
      </w:r>
      <w:r w:rsidRPr="00A53A1E">
        <w:rPr>
          <w:rFonts w:asciiTheme="majorHAnsi" w:eastAsiaTheme="majorHAnsi" w:hAnsiTheme="majorHAnsi" w:cs="HCI Poppy"/>
          <w:sz w:val="26"/>
          <w:szCs w:val="26"/>
        </w:rPr>
        <w:t xml:space="preserve">, </w:t>
      </w:r>
      <w:r w:rsidRPr="00A53A1E">
        <w:rPr>
          <w:rFonts w:asciiTheme="majorHAnsi" w:eastAsiaTheme="majorHAnsi" w:hAnsiTheme="majorHAnsi" w:cs="휴먼명조"/>
          <w:sz w:val="26"/>
          <w:szCs w:val="26"/>
        </w:rPr>
        <w:t xml:space="preserve">수요가 반영될 신규과제는 </w:t>
      </w:r>
      <w:r w:rsidRPr="00A53A1E">
        <w:rPr>
          <w:rFonts w:asciiTheme="majorHAnsi" w:eastAsiaTheme="majorHAnsi" w:hAnsiTheme="majorHAnsi" w:cs="HCI Poppy"/>
          <w:sz w:val="26"/>
          <w:szCs w:val="26"/>
        </w:rPr>
        <w:t>2017</w:t>
      </w:r>
      <w:r w:rsidRPr="00A53A1E">
        <w:rPr>
          <w:rFonts w:asciiTheme="majorHAnsi" w:eastAsiaTheme="majorHAnsi" w:hAnsiTheme="majorHAnsi" w:cs="휴먼명조"/>
          <w:sz w:val="26"/>
          <w:szCs w:val="26"/>
        </w:rPr>
        <w:t xml:space="preserve">년 </w:t>
      </w:r>
      <w:r w:rsidRPr="00A53A1E">
        <w:rPr>
          <w:rFonts w:asciiTheme="majorHAnsi" w:eastAsiaTheme="majorHAnsi" w:hAnsiTheme="majorHAnsi" w:cs="HCI Poppy"/>
          <w:sz w:val="26"/>
          <w:szCs w:val="26"/>
        </w:rPr>
        <w:t>12</w:t>
      </w:r>
      <w:r w:rsidRPr="00A53A1E">
        <w:rPr>
          <w:rFonts w:asciiTheme="majorHAnsi" w:eastAsiaTheme="majorHAnsi" w:hAnsiTheme="majorHAnsi" w:cs="휴먼명조"/>
          <w:sz w:val="26"/>
          <w:szCs w:val="26"/>
        </w:rPr>
        <w:t xml:space="preserve">월말에 </w:t>
      </w:r>
      <w:r w:rsidRPr="00A53A1E">
        <w:rPr>
          <w:rFonts w:asciiTheme="majorHAnsi" w:eastAsiaTheme="majorHAnsi" w:hAnsiTheme="majorHAnsi" w:cs="HCI Poppy"/>
          <w:sz w:val="26"/>
          <w:szCs w:val="26"/>
        </w:rPr>
        <w:t xml:space="preserve">KEIT </w:t>
      </w:r>
      <w:r w:rsidRPr="00A53A1E">
        <w:rPr>
          <w:rFonts w:asciiTheme="majorHAnsi" w:eastAsiaTheme="majorHAnsi" w:hAnsiTheme="majorHAnsi" w:cs="휴먼명조"/>
          <w:sz w:val="26"/>
          <w:szCs w:val="26"/>
        </w:rPr>
        <w:t>홈페이지</w:t>
      </w:r>
      <w:r w:rsidRPr="00A53A1E">
        <w:rPr>
          <w:rFonts w:asciiTheme="majorHAnsi" w:eastAsiaTheme="majorHAnsi" w:hAnsiTheme="majorHAnsi" w:cs="HCI Poppy"/>
          <w:sz w:val="26"/>
          <w:szCs w:val="26"/>
        </w:rPr>
        <w:t>(</w:t>
      </w:r>
      <w:hyperlink r:id="rId8" w:history="1">
        <w:r w:rsidRPr="00A53A1E">
          <w:rPr>
            <w:rFonts w:asciiTheme="majorHAnsi" w:eastAsiaTheme="majorHAnsi" w:hAnsiTheme="majorHAnsi" w:cs="HCI Poppy"/>
            <w:color w:val="0000FF"/>
            <w:sz w:val="26"/>
            <w:szCs w:val="26"/>
            <w:u w:val="single" w:color="0000FF"/>
          </w:rPr>
          <w:t>www.keit.re.kr</w:t>
        </w:r>
      </w:hyperlink>
      <w:r w:rsidRPr="00A53A1E">
        <w:rPr>
          <w:rFonts w:asciiTheme="majorHAnsi" w:eastAsiaTheme="majorHAnsi" w:hAnsiTheme="majorHAnsi" w:cs="HCI Poppy"/>
          <w:sz w:val="26"/>
          <w:szCs w:val="26"/>
        </w:rPr>
        <w:t>)</w:t>
      </w:r>
      <w:r w:rsidRPr="00A53A1E">
        <w:rPr>
          <w:rFonts w:asciiTheme="majorHAnsi" w:eastAsiaTheme="majorHAnsi" w:hAnsiTheme="majorHAnsi" w:cs="휴먼명조"/>
          <w:sz w:val="26"/>
          <w:szCs w:val="26"/>
        </w:rPr>
        <w:t>를 통해 공고될 예정입니다</w:t>
      </w:r>
      <w:r w:rsidRPr="00A53A1E">
        <w:rPr>
          <w:rFonts w:asciiTheme="majorHAnsi" w:eastAsiaTheme="majorHAnsi" w:hAnsiTheme="majorHAnsi" w:cs="HCI Poppy"/>
          <w:sz w:val="26"/>
          <w:szCs w:val="26"/>
        </w:rPr>
        <w:t>.</w:t>
      </w:r>
    </w:p>
    <w:p w:rsidR="005A228F" w:rsidRPr="00A53A1E" w:rsidRDefault="005A228F" w:rsidP="00A53A1E">
      <w:pPr>
        <w:pStyle w:val="a8"/>
        <w:spacing w:line="216" w:lineRule="auto"/>
        <w:rPr>
          <w:rFonts w:asciiTheme="majorHAnsi" w:eastAsiaTheme="majorHAnsi" w:hAnsiTheme="majorHAnsi" w:cs="휴먼명조"/>
          <w:sz w:val="10"/>
          <w:szCs w:val="10"/>
        </w:rPr>
      </w:pPr>
    </w:p>
    <w:p w:rsidR="005A228F" w:rsidRPr="00224127" w:rsidRDefault="0093757E" w:rsidP="00224127">
      <w:pPr>
        <w:pStyle w:val="a8"/>
        <w:spacing w:line="216" w:lineRule="auto"/>
        <w:ind w:firstLine="225"/>
        <w:rPr>
          <w:rFonts w:asciiTheme="majorHAnsi" w:eastAsiaTheme="majorHAnsi" w:hAnsiTheme="majorHAnsi" w:cs="휴먼명조"/>
          <w:spacing w:val="-10"/>
          <w:sz w:val="26"/>
          <w:szCs w:val="26"/>
        </w:rPr>
      </w:pPr>
      <w:r w:rsidRPr="00224127">
        <w:rPr>
          <w:rFonts w:asciiTheme="majorHAnsi" w:eastAsiaTheme="majorHAnsi" w:hAnsiTheme="majorHAnsi" w:cs="휴먼명조"/>
          <w:spacing w:val="-10"/>
          <w:sz w:val="26"/>
          <w:szCs w:val="26"/>
        </w:rPr>
        <w:t>해외기술수요조사에 재외 한인과학기술자 여러분들의 많은 참여를 부탁</w:t>
      </w:r>
      <w:r w:rsidR="00224127">
        <w:rPr>
          <w:rFonts w:asciiTheme="majorHAnsi" w:eastAsiaTheme="majorHAnsi" w:hAnsiTheme="majorHAnsi" w:cs="휴먼명조" w:hint="eastAsia"/>
          <w:spacing w:val="-10"/>
          <w:sz w:val="26"/>
          <w:szCs w:val="26"/>
        </w:rPr>
        <w:t xml:space="preserve"> </w:t>
      </w:r>
      <w:r w:rsidRPr="00224127">
        <w:rPr>
          <w:rFonts w:asciiTheme="majorHAnsi" w:eastAsiaTheme="majorHAnsi" w:hAnsiTheme="majorHAnsi" w:cs="휴먼명조"/>
          <w:spacing w:val="-10"/>
          <w:sz w:val="26"/>
          <w:szCs w:val="26"/>
        </w:rPr>
        <w:t>드립니다</w:t>
      </w:r>
      <w:r w:rsidRPr="00224127">
        <w:rPr>
          <w:rFonts w:asciiTheme="majorHAnsi" w:eastAsiaTheme="majorHAnsi" w:hAnsiTheme="majorHAnsi" w:cs="HCI Poppy"/>
          <w:spacing w:val="-10"/>
          <w:sz w:val="26"/>
          <w:szCs w:val="26"/>
        </w:rPr>
        <w:t>.</w:t>
      </w:r>
      <w:r w:rsidRPr="00224127">
        <w:rPr>
          <w:rFonts w:asciiTheme="majorHAnsi" w:eastAsiaTheme="majorHAnsi" w:hAnsiTheme="majorHAnsi" w:cs="휴먼명조"/>
          <w:spacing w:val="-10"/>
          <w:sz w:val="26"/>
          <w:szCs w:val="26"/>
        </w:rPr>
        <w:t xml:space="preserve"> </w:t>
      </w:r>
    </w:p>
    <w:p w:rsidR="00224127" w:rsidRPr="00224127" w:rsidRDefault="00224127" w:rsidP="00224127">
      <w:pPr>
        <w:pStyle w:val="a8"/>
        <w:spacing w:line="216" w:lineRule="auto"/>
        <w:ind w:firstLine="225"/>
        <w:rPr>
          <w:rFonts w:asciiTheme="majorHAnsi" w:eastAsiaTheme="majorHAnsi" w:hAnsiTheme="majorHAnsi" w:cs="휴먼명조"/>
          <w:spacing w:val="-14"/>
          <w:sz w:val="26"/>
          <w:szCs w:val="26"/>
        </w:rPr>
      </w:pPr>
    </w:p>
    <w:p w:rsidR="005A228F" w:rsidRDefault="0093757E">
      <w:pPr>
        <w:pStyle w:val="a8"/>
        <w:wordWrap/>
        <w:jc w:val="center"/>
        <w:rPr>
          <w:rFonts w:ascii="HY견고딕" w:eastAsia="HY견고딕" w:cs="HY견고딕"/>
          <w:sz w:val="30"/>
          <w:szCs w:val="30"/>
        </w:rPr>
      </w:pPr>
      <w:r>
        <w:rPr>
          <w:rFonts w:ascii="HY견고딕" w:eastAsia="HY견고딕" w:cs="HY견고딕"/>
          <w:sz w:val="30"/>
          <w:szCs w:val="30"/>
        </w:rPr>
        <w:lastRenderedPageBreak/>
        <w:t>산업기술 중장기 R&amp;D사업 기술수요/동향 조사서</w:t>
      </w:r>
    </w:p>
    <w:p w:rsidR="005A228F" w:rsidRDefault="0093757E">
      <w:pPr>
        <w:pStyle w:val="a8"/>
        <w:wordWrap/>
        <w:jc w:val="center"/>
        <w:rPr>
          <w:rFonts w:ascii="Arial Unicode MS" w:eastAsia="Arial Unicode MS" w:cs="Arial Unicode MS"/>
          <w:i/>
          <w:iCs/>
          <w:color w:val="0000FF"/>
          <w:u w:val="single" w:color="000000"/>
        </w:rPr>
      </w:pPr>
      <w:r>
        <w:rPr>
          <w:rFonts w:ascii="Arial Unicode MS" w:eastAsia="Arial Unicode MS" w:cs="Arial Unicode MS"/>
          <w:i/>
          <w:iCs/>
          <w:color w:val="0000FF"/>
          <w:u w:val="single" w:color="0000FF"/>
        </w:rPr>
        <w:t>(</w:t>
      </w:r>
      <w:r>
        <w:rPr>
          <w:rFonts w:ascii="HCI Hollyhock"/>
          <w:i/>
          <w:iCs/>
          <w:color w:val="0000FF"/>
          <w:u w:val="single" w:color="0000FF"/>
        </w:rPr>
        <w:t>※</w:t>
      </w:r>
      <w:r>
        <w:rPr>
          <w:rFonts w:ascii="HCI Hollyhock"/>
          <w:i/>
          <w:iCs/>
          <w:color w:val="0000FF"/>
          <w:u w:val="single" w:color="0000FF"/>
        </w:rPr>
        <w:t xml:space="preserve"> </w:t>
      </w:r>
      <w:r>
        <w:rPr>
          <w:rFonts w:ascii="Arial Unicode MS" w:eastAsia="Arial Unicode MS" w:cs="Arial Unicode MS"/>
          <w:i/>
          <w:iCs/>
          <w:color w:val="0000FF"/>
          <w:u w:val="single" w:color="000000"/>
        </w:rPr>
        <w:t>2</w:t>
      </w:r>
      <w:r>
        <w:rPr>
          <w:rFonts w:ascii="HCI Hollyhock" w:eastAsia="휴먼고딕" w:cs="휴먼고딕"/>
          <w:i/>
          <w:iCs/>
          <w:color w:val="0000FF"/>
          <w:u w:val="single" w:color="000000"/>
        </w:rPr>
        <w:t>페이지</w:t>
      </w:r>
      <w:r>
        <w:rPr>
          <w:rFonts w:ascii="Arial Unicode MS" w:eastAsia="휴먼고딕" w:cs="휴먼고딕"/>
          <w:i/>
          <w:iCs/>
          <w:color w:val="0000FF"/>
          <w:u w:val="single" w:color="000000"/>
        </w:rPr>
        <w:t xml:space="preserve"> </w:t>
      </w:r>
      <w:r>
        <w:rPr>
          <w:rFonts w:ascii="HCI Hollyhock" w:eastAsia="휴먼고딕" w:cs="휴먼고딕"/>
          <w:i/>
          <w:iCs/>
          <w:color w:val="0000FF"/>
          <w:u w:val="single" w:color="000000"/>
        </w:rPr>
        <w:t>이내로</w:t>
      </w:r>
      <w:r>
        <w:rPr>
          <w:rFonts w:ascii="Arial Unicode MS" w:eastAsia="휴먼고딕" w:cs="휴먼고딕"/>
          <w:i/>
          <w:iCs/>
          <w:color w:val="0000FF"/>
          <w:u w:val="single" w:color="000000"/>
        </w:rPr>
        <w:t xml:space="preserve"> </w:t>
      </w:r>
      <w:r>
        <w:rPr>
          <w:rFonts w:ascii="HCI Hollyhock" w:eastAsia="휴먼고딕" w:cs="휴먼고딕"/>
          <w:i/>
          <w:iCs/>
          <w:color w:val="0000FF"/>
          <w:u w:val="single" w:color="000000"/>
        </w:rPr>
        <w:t>작성</w:t>
      </w:r>
      <w:r>
        <w:rPr>
          <w:rFonts w:ascii="Arial Unicode MS" w:eastAsia="Arial Unicode MS" w:cs="Arial Unicode MS"/>
          <w:i/>
          <w:iCs/>
          <w:color w:val="0000FF"/>
          <w:u w:val="single" w:color="000000"/>
        </w:rPr>
        <w:t xml:space="preserve">. </w:t>
      </w:r>
      <w:r>
        <w:rPr>
          <w:rFonts w:ascii="HCI Hollyhock" w:eastAsia="휴먼고딕" w:cs="휴먼고딕"/>
          <w:i/>
          <w:iCs/>
          <w:color w:val="0000FF"/>
          <w:u w:val="single" w:color="000000"/>
        </w:rPr>
        <w:t>한글을</w:t>
      </w:r>
      <w:r>
        <w:rPr>
          <w:rFonts w:ascii="Arial Unicode MS" w:eastAsia="휴먼고딕" w:cs="휴먼고딕"/>
          <w:i/>
          <w:iCs/>
          <w:color w:val="0000FF"/>
          <w:u w:val="single" w:color="000000"/>
        </w:rPr>
        <w:t xml:space="preserve"> </w:t>
      </w:r>
      <w:r>
        <w:rPr>
          <w:rFonts w:ascii="HCI Hollyhock" w:eastAsia="휴먼고딕" w:cs="휴먼고딕"/>
          <w:i/>
          <w:iCs/>
          <w:color w:val="0000FF"/>
          <w:u w:val="single" w:color="000000"/>
        </w:rPr>
        <w:t>기본으로</w:t>
      </w:r>
      <w:r>
        <w:rPr>
          <w:rFonts w:ascii="Arial Unicode MS" w:eastAsia="휴먼고딕" w:cs="휴먼고딕"/>
          <w:i/>
          <w:iCs/>
          <w:color w:val="0000FF"/>
          <w:u w:val="single" w:color="000000"/>
        </w:rPr>
        <w:t xml:space="preserve"> </w:t>
      </w:r>
      <w:r>
        <w:rPr>
          <w:rFonts w:ascii="HCI Hollyhock" w:eastAsia="휴먼고딕" w:cs="휴먼고딕"/>
          <w:i/>
          <w:iCs/>
          <w:color w:val="0000FF"/>
          <w:u w:val="single" w:color="000000"/>
        </w:rPr>
        <w:t>하되</w:t>
      </w:r>
      <w:r>
        <w:rPr>
          <w:rFonts w:ascii="Arial Unicode MS" w:eastAsia="Arial Unicode MS" w:cs="Arial Unicode MS"/>
          <w:i/>
          <w:iCs/>
          <w:color w:val="0000FF"/>
          <w:u w:val="single" w:color="000000"/>
        </w:rPr>
        <w:t xml:space="preserve">, </w:t>
      </w:r>
      <w:r>
        <w:rPr>
          <w:rFonts w:ascii="HCI Hollyhock" w:eastAsia="휴먼고딕" w:cs="휴먼고딕"/>
          <w:i/>
          <w:iCs/>
          <w:color w:val="0000FF"/>
          <w:u w:val="single" w:color="000000"/>
        </w:rPr>
        <w:t>부득이할</w:t>
      </w:r>
      <w:r>
        <w:rPr>
          <w:rFonts w:ascii="Arial Unicode MS" w:eastAsia="휴먼고딕" w:cs="휴먼고딕"/>
          <w:i/>
          <w:iCs/>
          <w:color w:val="0000FF"/>
          <w:u w:val="single" w:color="000000"/>
        </w:rPr>
        <w:t xml:space="preserve"> </w:t>
      </w:r>
      <w:r>
        <w:rPr>
          <w:rFonts w:ascii="HCI Hollyhock" w:eastAsia="휴먼고딕" w:cs="휴먼고딕"/>
          <w:i/>
          <w:iCs/>
          <w:color w:val="0000FF"/>
          <w:u w:val="single" w:color="000000"/>
        </w:rPr>
        <w:t>경우에만</w:t>
      </w:r>
      <w:r>
        <w:rPr>
          <w:rFonts w:ascii="Arial Unicode MS" w:eastAsia="휴먼고딕" w:cs="휴먼고딕"/>
          <w:i/>
          <w:iCs/>
          <w:color w:val="0000FF"/>
          <w:u w:val="single" w:color="000000"/>
        </w:rPr>
        <w:t xml:space="preserve"> </w:t>
      </w:r>
      <w:r>
        <w:rPr>
          <w:rFonts w:ascii="HCI Hollyhock" w:eastAsia="휴먼고딕" w:cs="휴먼고딕"/>
          <w:i/>
          <w:iCs/>
          <w:color w:val="0000FF"/>
          <w:u w:val="single" w:color="000000"/>
        </w:rPr>
        <w:t>영어로</w:t>
      </w:r>
      <w:r>
        <w:rPr>
          <w:rFonts w:ascii="Arial Unicode MS" w:eastAsia="휴먼고딕" w:cs="휴먼고딕"/>
          <w:i/>
          <w:iCs/>
          <w:color w:val="0000FF"/>
          <w:u w:val="single" w:color="000000"/>
        </w:rPr>
        <w:t xml:space="preserve"> </w:t>
      </w:r>
      <w:r>
        <w:rPr>
          <w:rFonts w:ascii="HCI Hollyhock" w:eastAsia="휴먼고딕" w:cs="휴먼고딕"/>
          <w:i/>
          <w:iCs/>
          <w:color w:val="0000FF"/>
          <w:u w:val="single" w:color="000000"/>
        </w:rPr>
        <w:t>작성</w:t>
      </w:r>
      <w:r>
        <w:rPr>
          <w:rFonts w:ascii="Arial Unicode MS" w:eastAsia="Arial Unicode MS" w:cs="Arial Unicode MS"/>
          <w:i/>
          <w:iCs/>
          <w:color w:val="0000FF"/>
          <w:u w:val="single" w:color="000000"/>
        </w:rPr>
        <w:t>)</w:t>
      </w:r>
    </w:p>
    <w:p w:rsidR="005A228F" w:rsidRDefault="005A228F">
      <w:pPr>
        <w:pStyle w:val="a8"/>
        <w:rPr>
          <w:rFonts w:ascii="Times New Roman" w:eastAsia="휴먼명조" w:cs="휴먼명조"/>
          <w:b/>
          <w:bCs/>
          <w:sz w:val="12"/>
          <w:szCs w:val="12"/>
        </w:rPr>
      </w:pPr>
    </w:p>
    <w:p w:rsidR="005A228F" w:rsidRDefault="005A228F">
      <w:pPr>
        <w:pStyle w:val="a8"/>
        <w:rPr>
          <w:rFonts w:ascii="Times New Roman" w:eastAsia="휴먼명조" w:cs="휴먼명조"/>
          <w:b/>
          <w:bCs/>
          <w:sz w:val="12"/>
          <w:szCs w:val="12"/>
        </w:rPr>
      </w:pPr>
    </w:p>
    <w:p w:rsidR="005A228F" w:rsidRDefault="0093757E">
      <w:pPr>
        <w:pStyle w:val="a8"/>
        <w:rPr>
          <w:rFonts w:ascii="HCI Poppy" w:eastAsia="휴먼명조" w:cs="휴먼명조"/>
          <w:b/>
          <w:bCs/>
          <w:sz w:val="24"/>
          <w:szCs w:val="24"/>
        </w:rPr>
      </w:pPr>
      <w:r>
        <w:rPr>
          <w:rFonts w:ascii="HCI Poppy" w:eastAsia="HCI Poppy" w:cs="HCI Poppy"/>
          <w:b/>
          <w:bCs/>
          <w:sz w:val="24"/>
          <w:szCs w:val="24"/>
        </w:rPr>
        <w:t xml:space="preserve">1. </w:t>
      </w:r>
      <w:r>
        <w:rPr>
          <w:rFonts w:ascii="HCI Poppy" w:eastAsia="휴먼명조" w:cs="휴먼명조"/>
          <w:b/>
          <w:bCs/>
          <w:sz w:val="24"/>
          <w:szCs w:val="24"/>
        </w:rPr>
        <w:t>기술</w:t>
      </w:r>
      <w:r>
        <w:rPr>
          <w:rFonts w:ascii="HCI Poppy" w:eastAsia="휴먼명조" w:cs="휴먼명조"/>
          <w:b/>
          <w:bCs/>
          <w:sz w:val="24"/>
          <w:szCs w:val="24"/>
        </w:rPr>
        <w:t xml:space="preserve"> </w:t>
      </w:r>
      <w:r>
        <w:rPr>
          <w:rFonts w:ascii="HCI Poppy" w:eastAsia="휴먼명조" w:cs="휴먼명조"/>
          <w:b/>
          <w:bCs/>
          <w:sz w:val="24"/>
          <w:szCs w:val="24"/>
        </w:rPr>
        <w:t>개요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9"/>
        <w:gridCol w:w="1960"/>
        <w:gridCol w:w="654"/>
        <w:gridCol w:w="659"/>
        <w:gridCol w:w="668"/>
        <w:gridCol w:w="1143"/>
        <w:gridCol w:w="144"/>
        <w:gridCol w:w="673"/>
        <w:gridCol w:w="1017"/>
        <w:gridCol w:w="944"/>
      </w:tblGrid>
      <w:tr w:rsidR="005A228F">
        <w:trPr>
          <w:trHeight w:val="425"/>
        </w:trPr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Times New Roman" w:eastAsia="휴먼고딕" w:cs="휴먼고딕"/>
                <w:b/>
                <w:bCs/>
                <w:spacing w:val="-10"/>
              </w:rPr>
            </w:pPr>
            <w:r>
              <w:rPr>
                <w:rFonts w:ascii="Times New Roman" w:eastAsia="휴먼고딕" w:cs="휴먼고딕"/>
                <w:b/>
                <w:bCs/>
                <w:spacing w:val="-10"/>
              </w:rPr>
              <w:t>기술명</w:t>
            </w:r>
          </w:p>
        </w:tc>
        <w:tc>
          <w:tcPr>
            <w:tcW w:w="784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Times New Roman" w:eastAsia="Times New Roman" w:cs="Times New Roman"/>
                <w:i/>
                <w:iCs/>
                <w:color w:val="0000FF"/>
              </w:rPr>
            </w:pPr>
            <w:r>
              <w:rPr>
                <w:rFonts w:ascii="Times New Roman" w:eastAsia="Times New Roman" w:cs="Times New Roman"/>
                <w:i/>
                <w:iCs/>
                <w:color w:val="0000FF"/>
              </w:rPr>
              <w:t>OOOOOOO</w:t>
            </w:r>
          </w:p>
        </w:tc>
      </w:tr>
      <w:tr w:rsidR="005A228F">
        <w:trPr>
          <w:trHeight w:val="256"/>
        </w:trPr>
        <w:tc>
          <w:tcPr>
            <w:tcW w:w="17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Times New Roman" w:eastAsia="휴먼고딕" w:cs="휴먼고딕"/>
                <w:b/>
                <w:bCs/>
                <w:spacing w:val="-10"/>
              </w:rPr>
            </w:pPr>
            <w:r>
              <w:rPr>
                <w:rFonts w:ascii="Times New Roman" w:eastAsia="휴먼고딕" w:cs="휴먼고딕"/>
                <w:b/>
                <w:bCs/>
                <w:spacing w:val="-10"/>
              </w:rPr>
              <w:t>제출자</w:t>
            </w:r>
          </w:p>
        </w:tc>
        <w:tc>
          <w:tcPr>
            <w:tcW w:w="26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Times New Roman" w:eastAsia="휴먼고딕" w:cs="휴먼고딕"/>
                <w:b/>
                <w:bCs/>
              </w:rPr>
            </w:pPr>
            <w:r>
              <w:rPr>
                <w:rFonts w:ascii="Times New Roman" w:eastAsia="휴먼고딕" w:cs="휴먼고딕"/>
                <w:b/>
                <w:bCs/>
              </w:rPr>
              <w:t>성명</w:t>
            </w:r>
          </w:p>
        </w:tc>
        <w:tc>
          <w:tcPr>
            <w:tcW w:w="261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Times New Roman" w:eastAsia="휴먼고딕" w:cs="휴먼고딕"/>
                <w:b/>
                <w:bCs/>
              </w:rPr>
            </w:pPr>
            <w:r>
              <w:rPr>
                <w:rFonts w:ascii="Times New Roman" w:eastAsia="휴먼고딕" w:cs="휴먼고딕"/>
                <w:b/>
                <w:bCs/>
              </w:rPr>
              <w:t>이메일</w:t>
            </w:r>
          </w:p>
        </w:tc>
        <w:tc>
          <w:tcPr>
            <w:tcW w:w="26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Times New Roman" w:eastAsia="휴먼고딕" w:cs="휴먼고딕"/>
                <w:b/>
                <w:bCs/>
              </w:rPr>
            </w:pPr>
            <w:r>
              <w:rPr>
                <w:rFonts w:ascii="Times New Roman" w:eastAsia="휴먼고딕" w:cs="휴먼고딕"/>
                <w:b/>
                <w:bCs/>
              </w:rPr>
              <w:t>전화번호</w:t>
            </w:r>
          </w:p>
        </w:tc>
      </w:tr>
      <w:tr w:rsidR="005A228F">
        <w:trPr>
          <w:trHeight w:val="256"/>
        </w:trPr>
        <w:tc>
          <w:tcPr>
            <w:tcW w:w="17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26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Times New Roman" w:eastAsia="휴먼고딕" w:cs="휴먼고딕"/>
                <w:i/>
                <w:iCs/>
                <w:color w:val="0000FF"/>
              </w:rPr>
            </w:pPr>
            <w:r>
              <w:rPr>
                <w:rFonts w:ascii="Times New Roman" w:eastAsia="Times New Roman" w:cs="Times New Roman"/>
                <w:i/>
                <w:iCs/>
                <w:color w:val="0000FF"/>
              </w:rPr>
              <w:t>(</w:t>
            </w:r>
            <w:r>
              <w:rPr>
                <w:rFonts w:ascii="Times New Roman" w:eastAsia="휴먼고딕" w:cs="휴먼고딕"/>
                <w:i/>
                <w:iCs/>
                <w:color w:val="0000FF"/>
              </w:rPr>
              <w:t>예</w:t>
            </w:r>
            <w:r>
              <w:rPr>
                <w:rFonts w:ascii="Times New Roman" w:eastAsia="Times New Roman" w:cs="Times New Roman"/>
                <w:i/>
                <w:iCs/>
                <w:color w:val="0000FF"/>
              </w:rPr>
              <w:t xml:space="preserve">) </w:t>
            </w:r>
            <w:r>
              <w:rPr>
                <w:rFonts w:ascii="Times New Roman" w:eastAsia="휴먼고딕" w:cs="휴먼고딕"/>
                <w:i/>
                <w:iCs/>
                <w:color w:val="0000FF"/>
              </w:rPr>
              <w:t>홍길동</w:t>
            </w:r>
          </w:p>
        </w:tc>
        <w:tc>
          <w:tcPr>
            <w:tcW w:w="261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Times New Roman" w:eastAsia="Times New Roman" w:cs="Times New Roman"/>
                <w:i/>
                <w:iCs/>
                <w:color w:val="0000FF"/>
              </w:rPr>
            </w:pPr>
            <w:r>
              <w:rPr>
                <w:rFonts w:ascii="Times New Roman" w:eastAsia="Times New Roman" w:cs="Times New Roman"/>
                <w:i/>
                <w:iCs/>
                <w:color w:val="0000FF"/>
              </w:rPr>
              <w:t>(</w:t>
            </w:r>
            <w:r>
              <w:rPr>
                <w:rFonts w:ascii="Times New Roman" w:eastAsia="휴먼고딕" w:cs="휴먼고딕"/>
                <w:i/>
                <w:iCs/>
                <w:color w:val="0000FF"/>
              </w:rPr>
              <w:t>예</w:t>
            </w:r>
            <w:r>
              <w:rPr>
                <w:rFonts w:ascii="Times New Roman" w:eastAsia="Times New Roman" w:cs="Times New Roman"/>
                <w:i/>
                <w:iCs/>
                <w:color w:val="0000FF"/>
              </w:rPr>
              <w:t>) abc@gmail.com</w:t>
            </w:r>
          </w:p>
        </w:tc>
        <w:tc>
          <w:tcPr>
            <w:tcW w:w="26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Times New Roman" w:eastAsia="Times New Roman" w:cs="Times New Roman"/>
                <w:i/>
                <w:iCs/>
                <w:color w:val="0000FF"/>
              </w:rPr>
            </w:pPr>
            <w:r>
              <w:rPr>
                <w:rFonts w:ascii="Times New Roman" w:eastAsia="Times New Roman" w:cs="Times New Roman"/>
                <w:i/>
                <w:iCs/>
                <w:color w:val="0000FF"/>
              </w:rPr>
              <w:t>ooo-ooo-oooo</w:t>
            </w:r>
          </w:p>
        </w:tc>
      </w:tr>
      <w:tr w:rsidR="005A228F">
        <w:trPr>
          <w:trHeight w:val="256"/>
        </w:trPr>
        <w:tc>
          <w:tcPr>
            <w:tcW w:w="17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39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Times New Roman" w:eastAsia="휴먼고딕" w:cs="휴먼고딕"/>
                <w:b/>
                <w:bCs/>
              </w:rPr>
            </w:pPr>
            <w:r>
              <w:rPr>
                <w:rFonts w:ascii="Times New Roman" w:eastAsia="휴먼고딕" w:cs="휴먼고딕"/>
                <w:b/>
                <w:bCs/>
              </w:rPr>
              <w:t>소속기관</w:t>
            </w:r>
            <w:r>
              <w:rPr>
                <w:rFonts w:ascii="Times New Roman" w:eastAsia="휴먼고딕" w:cs="휴먼고딕"/>
                <w:b/>
                <w:bCs/>
              </w:rPr>
              <w:t xml:space="preserve"> </w:t>
            </w:r>
            <w:r>
              <w:rPr>
                <w:rFonts w:ascii="Times New Roman" w:eastAsia="Times New Roman" w:cs="Times New Roman"/>
                <w:b/>
                <w:bCs/>
              </w:rPr>
              <w:t>(</w:t>
            </w:r>
            <w:r>
              <w:rPr>
                <w:rFonts w:ascii="Times New Roman" w:eastAsia="휴먼고딕" w:cs="휴먼고딕"/>
                <w:b/>
                <w:bCs/>
              </w:rPr>
              <w:t>국가</w:t>
            </w:r>
            <w:r>
              <w:rPr>
                <w:rFonts w:ascii="Times New Roman" w:eastAsia="Times New Roman" w:cs="Times New Roman"/>
                <w:b/>
                <w:bCs/>
              </w:rPr>
              <w:t>)</w:t>
            </w:r>
          </w:p>
        </w:tc>
        <w:tc>
          <w:tcPr>
            <w:tcW w:w="392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Times New Roman" w:eastAsia="휴먼고딕" w:cs="휴먼고딕"/>
                <w:b/>
                <w:bCs/>
              </w:rPr>
            </w:pPr>
            <w:r>
              <w:rPr>
                <w:rFonts w:ascii="Times New Roman" w:eastAsia="휴먼고딕" w:cs="휴먼고딕"/>
                <w:b/>
                <w:bCs/>
              </w:rPr>
              <w:t>소속기관</w:t>
            </w:r>
            <w:r>
              <w:rPr>
                <w:rFonts w:ascii="Times New Roman" w:eastAsia="휴먼고딕" w:cs="휴먼고딕"/>
                <w:b/>
                <w:bCs/>
              </w:rPr>
              <w:t xml:space="preserve"> </w:t>
            </w:r>
            <w:r>
              <w:rPr>
                <w:rFonts w:ascii="Times New Roman" w:eastAsia="휴먼고딕" w:cs="휴먼고딕"/>
                <w:b/>
                <w:bCs/>
              </w:rPr>
              <w:t>유형</w:t>
            </w:r>
          </w:p>
        </w:tc>
      </w:tr>
      <w:tr w:rsidR="005A228F">
        <w:trPr>
          <w:trHeight w:val="256"/>
        </w:trPr>
        <w:tc>
          <w:tcPr>
            <w:tcW w:w="17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39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Times New Roman" w:eastAsia="Times New Roman" w:cs="Times New Roman"/>
                <w:i/>
                <w:iCs/>
                <w:color w:val="0000FF"/>
              </w:rPr>
            </w:pPr>
            <w:r>
              <w:rPr>
                <w:rFonts w:ascii="Times New Roman" w:eastAsia="Times New Roman" w:cs="Times New Roman"/>
                <w:i/>
                <w:iCs/>
                <w:color w:val="0000FF"/>
              </w:rPr>
              <w:t>(</w:t>
            </w:r>
            <w:r>
              <w:rPr>
                <w:rFonts w:ascii="Times New Roman" w:eastAsia="휴먼고딕" w:cs="휴먼고딕"/>
                <w:i/>
                <w:iCs/>
                <w:color w:val="0000FF"/>
              </w:rPr>
              <w:t>예</w:t>
            </w:r>
            <w:r>
              <w:rPr>
                <w:rFonts w:ascii="Times New Roman" w:eastAsia="Times New Roman" w:cs="Times New Roman"/>
                <w:i/>
                <w:iCs/>
                <w:color w:val="0000FF"/>
              </w:rPr>
              <w:t>) UC Riverside (</w:t>
            </w:r>
            <w:r>
              <w:rPr>
                <w:rFonts w:ascii="Times New Roman" w:eastAsia="휴먼고딕" w:cs="휴먼고딕"/>
                <w:i/>
                <w:iCs/>
                <w:color w:val="0000FF"/>
              </w:rPr>
              <w:t>미국</w:t>
            </w:r>
            <w:r>
              <w:rPr>
                <w:rFonts w:ascii="Times New Roman" w:eastAsia="Times New Roman" w:cs="Times New Roman"/>
                <w:i/>
                <w:iCs/>
                <w:color w:val="0000FF"/>
              </w:rPr>
              <w:t>)</w:t>
            </w:r>
          </w:p>
        </w:tc>
        <w:tc>
          <w:tcPr>
            <w:tcW w:w="392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Times New Roman" w:eastAsia="Times New Roman" w:cs="Times New Roman"/>
              </w:rPr>
            </w:pPr>
            <w:r>
              <w:rPr>
                <w:rFonts w:ascii="Times New Roman" w:eastAsia="휴먼고딕" w:cs="휴먼고딕"/>
              </w:rPr>
              <w:t>대학</w:t>
            </w:r>
            <w:r>
              <w:rPr>
                <w:rFonts w:ascii="Times New Roman" w:eastAsia="Times New Roman" w:cs="Times New Roman"/>
              </w:rPr>
              <w:t>(</w:t>
            </w:r>
            <w:r>
              <w:rPr>
                <w:rFonts w:ascii="Times New Roman" w:eastAsia="HY중고딕" w:cs="HY중고딕"/>
                <w:color w:val="0000FF"/>
              </w:rPr>
              <w:t>○</w:t>
            </w:r>
            <w:r>
              <w:rPr>
                <w:rFonts w:ascii="Times New Roman" w:eastAsia="Times New Roman" w:cs="Times New Roman"/>
              </w:rPr>
              <w:t xml:space="preserve">), </w:t>
            </w:r>
            <w:r>
              <w:rPr>
                <w:rFonts w:ascii="Times New Roman" w:eastAsia="휴먼고딕" w:cs="휴먼고딕"/>
              </w:rPr>
              <w:t>대기업</w:t>
            </w:r>
            <w:r>
              <w:rPr>
                <w:rFonts w:ascii="Times New Roman" w:eastAsia="Times New Roman" w:cs="Times New Roman"/>
              </w:rPr>
              <w:t xml:space="preserve">(  ), </w:t>
            </w:r>
            <w:r>
              <w:rPr>
                <w:rFonts w:ascii="Times New Roman" w:eastAsia="휴먼고딕" w:cs="휴먼고딕"/>
              </w:rPr>
              <w:t>중소기업</w:t>
            </w:r>
            <w:r>
              <w:rPr>
                <w:rFonts w:ascii="Times New Roman" w:eastAsia="Times New Roman" w:cs="Times New Roman"/>
              </w:rPr>
              <w:t xml:space="preserve">(  ), </w:t>
            </w:r>
            <w:r>
              <w:br/>
            </w:r>
            <w:r>
              <w:rPr>
                <w:rFonts w:ascii="Times New Roman" w:eastAsia="휴먼고딕" w:cs="휴먼고딕"/>
              </w:rPr>
              <w:t>국공립연구소</w:t>
            </w:r>
            <w:r>
              <w:rPr>
                <w:rFonts w:ascii="Times New Roman" w:eastAsia="Times New Roman" w:cs="Times New Roman"/>
              </w:rPr>
              <w:t xml:space="preserve">(  ), </w:t>
            </w:r>
            <w:r>
              <w:rPr>
                <w:rFonts w:ascii="Times New Roman" w:eastAsia="휴먼고딕" w:cs="휴먼고딕"/>
              </w:rPr>
              <w:t>기타</w:t>
            </w:r>
            <w:r>
              <w:rPr>
                <w:rFonts w:ascii="Times New Roman" w:eastAsia="Times New Roman" w:cs="Times New Roman"/>
              </w:rPr>
              <w:t>(  )</w:t>
            </w:r>
          </w:p>
        </w:tc>
      </w:tr>
      <w:tr w:rsidR="005A228F">
        <w:trPr>
          <w:trHeight w:val="369"/>
        </w:trPr>
        <w:tc>
          <w:tcPr>
            <w:tcW w:w="17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Times New Roman" w:eastAsia="휴먼고딕" w:cs="휴먼고딕"/>
                <w:b/>
                <w:bCs/>
              </w:rPr>
            </w:pPr>
            <w:r>
              <w:rPr>
                <w:rFonts w:ascii="Times New Roman" w:eastAsia="휴먼고딕" w:cs="휴먼고딕"/>
                <w:b/>
                <w:bCs/>
              </w:rPr>
              <w:t>기술분야</w:t>
            </w:r>
          </w:p>
        </w:tc>
        <w:tc>
          <w:tcPr>
            <w:tcW w:w="39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Times New Roman" w:eastAsia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cs="Times New Roman"/>
                <w:b/>
                <w:bCs/>
              </w:rPr>
              <w:t>1</w:t>
            </w:r>
            <w:r>
              <w:rPr>
                <w:rFonts w:ascii="Times New Roman" w:eastAsia="휴먼고딕" w:cs="휴먼고딕"/>
                <w:b/>
                <w:bCs/>
              </w:rPr>
              <w:t>차</w:t>
            </w:r>
            <w:r>
              <w:rPr>
                <w:rFonts w:ascii="Times New Roman" w:eastAsia="휴먼고딕" w:cs="휴먼고딕"/>
                <w:b/>
                <w:bCs/>
              </w:rPr>
              <w:t xml:space="preserve"> </w:t>
            </w:r>
            <w:r>
              <w:rPr>
                <w:rFonts w:ascii="Times New Roman" w:eastAsia="휴먼고딕" w:cs="휴먼고딕"/>
                <w:b/>
                <w:bCs/>
              </w:rPr>
              <w:t>분류</w:t>
            </w:r>
            <w:r>
              <w:rPr>
                <w:rFonts w:ascii="Times New Roman" w:eastAsia="휴먼고딕" w:cs="휴먼고딕"/>
                <w:b/>
                <w:bCs/>
              </w:rPr>
              <w:t xml:space="preserve"> </w:t>
            </w:r>
            <w:r>
              <w:rPr>
                <w:rFonts w:ascii="Times New Roman" w:eastAsia="휴먼고딕" w:cs="휴먼고딕"/>
                <w:i/>
                <w:iCs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cs="Times New Roman"/>
                <w:i/>
                <w:iCs/>
                <w:color w:val="0000FF"/>
                <w:sz w:val="18"/>
                <w:szCs w:val="18"/>
              </w:rPr>
              <w:t xml:space="preserve">(* </w:t>
            </w:r>
            <w:r>
              <w:rPr>
                <w:rFonts w:ascii="Times New Roman" w:eastAsia="휴먼고딕" w:cs="휴먼고딕"/>
                <w:i/>
                <w:iCs/>
                <w:color w:val="0000FF"/>
                <w:sz w:val="18"/>
                <w:szCs w:val="18"/>
              </w:rPr>
              <w:t>필수</w:t>
            </w:r>
            <w:r>
              <w:rPr>
                <w:rFonts w:ascii="Times New Roman" w:eastAsia="Times New Roman" w:cs="Times New Roman"/>
                <w:i/>
                <w:iCs/>
                <w:color w:val="0000FF"/>
                <w:sz w:val="18"/>
                <w:szCs w:val="18"/>
              </w:rPr>
              <w:t>)</w:t>
            </w:r>
          </w:p>
        </w:tc>
        <w:tc>
          <w:tcPr>
            <w:tcW w:w="392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Times New Roman" w:eastAsia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cs="Times New Roman"/>
                <w:b/>
                <w:bCs/>
              </w:rPr>
              <w:t>2</w:t>
            </w:r>
            <w:r>
              <w:rPr>
                <w:rFonts w:ascii="Times New Roman" w:eastAsia="휴먼고딕" w:cs="휴먼고딕"/>
                <w:b/>
                <w:bCs/>
              </w:rPr>
              <w:t>차</w:t>
            </w:r>
            <w:r>
              <w:rPr>
                <w:rFonts w:ascii="Times New Roman" w:eastAsia="휴먼고딕" w:cs="휴먼고딕"/>
                <w:b/>
                <w:bCs/>
              </w:rPr>
              <w:t xml:space="preserve"> </w:t>
            </w:r>
            <w:r>
              <w:rPr>
                <w:rFonts w:ascii="Times New Roman" w:eastAsia="휴먼고딕" w:cs="휴먼고딕"/>
                <w:b/>
                <w:bCs/>
              </w:rPr>
              <w:t>분류</w:t>
            </w:r>
            <w:r>
              <w:rPr>
                <w:rFonts w:ascii="Times New Roman" w:eastAsia="휴먼고딕" w:cs="휴먼고딕"/>
                <w:b/>
                <w:bCs/>
              </w:rPr>
              <w:t xml:space="preserve"> </w:t>
            </w:r>
            <w:r>
              <w:rPr>
                <w:rFonts w:ascii="Times New Roman" w:eastAsia="Times New Roman" w:cs="Times New Roman"/>
                <w:i/>
                <w:iCs/>
                <w:color w:val="0000FF"/>
                <w:sz w:val="18"/>
                <w:szCs w:val="18"/>
              </w:rPr>
              <w:t xml:space="preserve">(* </w:t>
            </w:r>
            <w:r>
              <w:rPr>
                <w:rFonts w:ascii="Times New Roman" w:eastAsia="휴먼고딕" w:cs="휴먼고딕"/>
                <w:i/>
                <w:iCs/>
                <w:color w:val="0000FF"/>
                <w:sz w:val="18"/>
                <w:szCs w:val="18"/>
              </w:rPr>
              <w:t>필요시</w:t>
            </w:r>
            <w:r>
              <w:rPr>
                <w:rFonts w:ascii="Times New Roman" w:eastAsia="휴먼고딕" w:cs="휴먼고딕"/>
                <w:i/>
                <w:iCs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imes New Roman" w:eastAsia="휴먼고딕" w:cs="휴먼고딕"/>
                <w:i/>
                <w:iCs/>
                <w:color w:val="0000FF"/>
                <w:sz w:val="18"/>
                <w:szCs w:val="18"/>
              </w:rPr>
              <w:t>작성</w:t>
            </w:r>
            <w:r>
              <w:rPr>
                <w:rFonts w:ascii="Times New Roman" w:eastAsia="Times New Roman" w:cs="Times New Roman"/>
                <w:i/>
                <w:iCs/>
                <w:color w:val="0000FF"/>
                <w:sz w:val="18"/>
                <w:szCs w:val="18"/>
              </w:rPr>
              <w:t>)</w:t>
            </w:r>
          </w:p>
        </w:tc>
      </w:tr>
      <w:tr w:rsidR="005A228F">
        <w:trPr>
          <w:trHeight w:val="369"/>
        </w:trPr>
        <w:tc>
          <w:tcPr>
            <w:tcW w:w="17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39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Times New Roman" w:eastAsia="휴먼고딕" w:cs="휴먼고딕"/>
                <w:i/>
                <w:iCs/>
                <w:color w:val="0000FF"/>
              </w:rPr>
            </w:pPr>
            <w:r>
              <w:rPr>
                <w:rFonts w:ascii="Times New Roman" w:eastAsia="Times New Roman" w:cs="Times New Roman"/>
                <w:i/>
                <w:iCs/>
                <w:color w:val="0000FF"/>
              </w:rPr>
              <w:t>(</w:t>
            </w:r>
            <w:r>
              <w:rPr>
                <w:rFonts w:ascii="Times New Roman" w:eastAsia="휴먼고딕" w:cs="휴먼고딕"/>
                <w:i/>
                <w:iCs/>
                <w:color w:val="0000FF"/>
              </w:rPr>
              <w:t>예</w:t>
            </w:r>
            <w:r>
              <w:rPr>
                <w:rFonts w:ascii="Times New Roman" w:eastAsia="Times New Roman" w:cs="Times New Roman"/>
                <w:i/>
                <w:iCs/>
                <w:color w:val="0000FF"/>
              </w:rPr>
              <w:t>)</w:t>
            </w:r>
            <w:r>
              <w:rPr>
                <w:rFonts w:ascii="Times New Roman" w:eastAsia="휴먼고딕" w:cs="휴먼고딕"/>
                <w:i/>
                <w:iCs/>
                <w:color w:val="0000FF"/>
              </w:rPr>
              <w:t xml:space="preserve"> </w:t>
            </w:r>
            <w:r>
              <w:rPr>
                <w:rFonts w:ascii="Times New Roman" w:eastAsia="휴먼고딕" w:cs="휴먼고딕"/>
                <w:i/>
                <w:iCs/>
                <w:color w:val="0000FF"/>
              </w:rPr>
              <w:t>지능형로봇</w:t>
            </w:r>
          </w:p>
        </w:tc>
        <w:tc>
          <w:tcPr>
            <w:tcW w:w="392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Times New Roman" w:eastAsia="휴먼고딕" w:cs="휴먼고딕"/>
                <w:i/>
                <w:iCs/>
                <w:color w:val="0000FF"/>
              </w:rPr>
            </w:pPr>
            <w:r>
              <w:rPr>
                <w:rFonts w:ascii="Times New Roman" w:eastAsia="Times New Roman" w:cs="Times New Roman"/>
                <w:i/>
                <w:iCs/>
                <w:color w:val="0000FF"/>
              </w:rPr>
              <w:t>(</w:t>
            </w:r>
            <w:r>
              <w:rPr>
                <w:rFonts w:ascii="Times New Roman" w:eastAsia="휴먼고딕" w:cs="휴먼고딕"/>
                <w:i/>
                <w:iCs/>
                <w:color w:val="0000FF"/>
              </w:rPr>
              <w:t>예</w:t>
            </w:r>
            <w:r>
              <w:rPr>
                <w:rFonts w:ascii="Times New Roman" w:eastAsia="Times New Roman" w:cs="Times New Roman"/>
                <w:i/>
                <w:iCs/>
                <w:color w:val="0000FF"/>
              </w:rPr>
              <w:t>)</w:t>
            </w:r>
            <w:r>
              <w:rPr>
                <w:rFonts w:ascii="Times New Roman" w:eastAsia="휴먼고딕" w:cs="휴먼고딕"/>
                <w:i/>
                <w:iCs/>
                <w:color w:val="0000FF"/>
              </w:rPr>
              <w:t xml:space="preserve"> </w:t>
            </w:r>
            <w:r>
              <w:rPr>
                <w:rFonts w:ascii="Times New Roman" w:eastAsia="휴먼고딕" w:cs="휴먼고딕"/>
                <w:i/>
                <w:iCs/>
                <w:color w:val="0000FF"/>
              </w:rPr>
              <w:t>메디칼디바이스</w:t>
            </w:r>
          </w:p>
        </w:tc>
      </w:tr>
      <w:tr w:rsidR="005A228F">
        <w:trPr>
          <w:trHeight w:val="369"/>
        </w:trPr>
        <w:tc>
          <w:tcPr>
            <w:tcW w:w="17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Times New Roman" w:eastAsia="휴먼고딕" w:cs="휴먼고딕"/>
              </w:rPr>
            </w:pPr>
            <w:r>
              <w:rPr>
                <w:rFonts w:ascii="Times New Roman" w:eastAsia="Times New Roman" w:cs="Times New Roman"/>
              </w:rPr>
              <w:t>PD</w:t>
            </w:r>
            <w:r>
              <w:rPr>
                <w:rFonts w:ascii="Times New Roman" w:eastAsia="휴먼고딕" w:cs="휴먼고딕"/>
              </w:rPr>
              <w:t>분야</w:t>
            </w:r>
          </w:p>
        </w:tc>
        <w:tc>
          <w:tcPr>
            <w:tcW w:w="19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Times New Roman" w:eastAsia="휴먼고딕" w:cs="휴먼고딕"/>
              </w:rPr>
            </w:pPr>
            <w:r>
              <w:rPr>
                <w:rFonts w:ascii="Times New Roman" w:eastAsia="휴먼고딕" w:cs="휴먼고딕"/>
              </w:rPr>
              <w:t>중분류</w:t>
            </w:r>
          </w:p>
        </w:tc>
        <w:tc>
          <w:tcPr>
            <w:tcW w:w="19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Times New Roman" w:eastAsia="휴먼고딕" w:cs="휴먼고딕"/>
              </w:rPr>
            </w:pPr>
            <w:r>
              <w:rPr>
                <w:rFonts w:ascii="Times New Roman" w:eastAsia="Times New Roman" w:cs="Times New Roman"/>
              </w:rPr>
              <w:t>PD</w:t>
            </w:r>
            <w:r>
              <w:rPr>
                <w:rFonts w:ascii="Times New Roman" w:eastAsia="휴먼고딕" w:cs="휴먼고딕"/>
              </w:rPr>
              <w:t>분야</w:t>
            </w:r>
          </w:p>
        </w:tc>
        <w:tc>
          <w:tcPr>
            <w:tcW w:w="19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Times New Roman" w:eastAsia="휴먼고딕" w:cs="휴먼고딕"/>
              </w:rPr>
            </w:pPr>
            <w:r>
              <w:rPr>
                <w:rFonts w:ascii="Times New Roman" w:eastAsia="휴먼고딕" w:cs="휴먼고딕"/>
              </w:rPr>
              <w:t>중분류</w:t>
            </w:r>
          </w:p>
        </w:tc>
      </w:tr>
      <w:tr w:rsidR="005A228F">
        <w:trPr>
          <w:trHeight w:val="369"/>
        </w:trPr>
        <w:tc>
          <w:tcPr>
            <w:tcW w:w="17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Times New Roman" w:eastAsia="휴먼고딕" w:cs="휴먼고딕"/>
                <w:i/>
                <w:iCs/>
                <w:color w:val="0000FF"/>
              </w:rPr>
            </w:pPr>
            <w:r>
              <w:rPr>
                <w:rFonts w:ascii="Times New Roman" w:eastAsia="Times New Roman" w:cs="Times New Roman"/>
                <w:i/>
                <w:iCs/>
                <w:color w:val="0000FF"/>
              </w:rPr>
              <w:t>(</w:t>
            </w:r>
            <w:r>
              <w:rPr>
                <w:rFonts w:ascii="Times New Roman" w:eastAsia="휴먼고딕" w:cs="휴먼고딕"/>
                <w:i/>
                <w:iCs/>
                <w:color w:val="0000FF"/>
              </w:rPr>
              <w:t>예</w:t>
            </w:r>
            <w:r>
              <w:rPr>
                <w:rFonts w:ascii="Times New Roman" w:eastAsia="Times New Roman" w:cs="Times New Roman"/>
                <w:i/>
                <w:iCs/>
                <w:color w:val="0000FF"/>
              </w:rPr>
              <w:t xml:space="preserve">) </w:t>
            </w:r>
            <w:r>
              <w:rPr>
                <w:rFonts w:ascii="Times New Roman" w:eastAsia="휴먼고딕" w:cs="휴먼고딕"/>
                <w:i/>
                <w:iCs/>
                <w:color w:val="0000FF"/>
              </w:rPr>
              <w:t>로봇제품군</w:t>
            </w:r>
          </w:p>
        </w:tc>
        <w:tc>
          <w:tcPr>
            <w:tcW w:w="19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Times New Roman" w:eastAsia="휴먼고딕" w:cs="휴먼고딕"/>
                <w:i/>
                <w:iCs/>
                <w:color w:val="0000FF"/>
              </w:rPr>
            </w:pPr>
            <w:r>
              <w:rPr>
                <w:rFonts w:ascii="Times New Roman" w:eastAsia="Times New Roman" w:cs="Times New Roman"/>
                <w:i/>
                <w:iCs/>
                <w:color w:val="0000FF"/>
              </w:rPr>
              <w:t>(</w:t>
            </w:r>
            <w:r>
              <w:rPr>
                <w:rFonts w:ascii="Times New Roman" w:eastAsia="휴먼고딕" w:cs="휴먼고딕"/>
                <w:i/>
                <w:iCs/>
                <w:color w:val="0000FF"/>
              </w:rPr>
              <w:t>예</w:t>
            </w:r>
            <w:r>
              <w:rPr>
                <w:rFonts w:ascii="Times New Roman" w:eastAsia="Times New Roman" w:cs="Times New Roman"/>
                <w:i/>
                <w:iCs/>
                <w:color w:val="0000FF"/>
              </w:rPr>
              <w:t xml:space="preserve">) </w:t>
            </w:r>
            <w:r>
              <w:rPr>
                <w:rFonts w:ascii="Times New Roman" w:eastAsia="휴먼고딕" w:cs="휴먼고딕"/>
                <w:i/>
                <w:iCs/>
                <w:color w:val="0000FF"/>
              </w:rPr>
              <w:t>의료로봇</w:t>
            </w:r>
          </w:p>
        </w:tc>
        <w:tc>
          <w:tcPr>
            <w:tcW w:w="19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Times New Roman" w:eastAsia="휴먼고딕" w:cs="휴먼고딕"/>
                <w:i/>
                <w:iCs/>
                <w:color w:val="0000FF"/>
              </w:rPr>
            </w:pPr>
            <w:r>
              <w:rPr>
                <w:rFonts w:ascii="Times New Roman" w:eastAsia="Times New Roman" w:cs="Times New Roman"/>
                <w:i/>
                <w:iCs/>
                <w:color w:val="0000FF"/>
              </w:rPr>
              <w:t>(</w:t>
            </w:r>
            <w:r>
              <w:rPr>
                <w:rFonts w:ascii="Times New Roman" w:eastAsia="휴먼고딕" w:cs="휴먼고딕"/>
                <w:i/>
                <w:iCs/>
                <w:color w:val="0000FF"/>
              </w:rPr>
              <w:t>예</w:t>
            </w:r>
            <w:r>
              <w:rPr>
                <w:rFonts w:ascii="Times New Roman" w:eastAsia="Times New Roman" w:cs="Times New Roman"/>
                <w:i/>
                <w:iCs/>
                <w:color w:val="0000FF"/>
              </w:rPr>
              <w:t xml:space="preserve">) </w:t>
            </w:r>
            <w:r>
              <w:rPr>
                <w:rFonts w:ascii="Times New Roman" w:eastAsia="휴먼고딕" w:cs="휴먼고딕"/>
                <w:i/>
                <w:iCs/>
                <w:color w:val="0000FF"/>
              </w:rPr>
              <w:t>재활</w:t>
            </w:r>
            <w:r>
              <w:rPr>
                <w:rFonts w:ascii="Times New Roman" w:eastAsia="휴먼고딕" w:cs="휴먼고딕"/>
                <w:i/>
                <w:iCs/>
                <w:color w:val="0000FF"/>
              </w:rPr>
              <w:t xml:space="preserve"> </w:t>
            </w:r>
            <w:r>
              <w:rPr>
                <w:rFonts w:ascii="Times New Roman" w:eastAsia="휴먼고딕" w:cs="휴먼고딕"/>
                <w:i/>
                <w:iCs/>
                <w:color w:val="0000FF"/>
              </w:rPr>
              <w:t>및</w:t>
            </w:r>
          </w:p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Times New Roman" w:eastAsia="휴먼고딕" w:cs="휴먼고딕"/>
                <w:i/>
                <w:iCs/>
                <w:color w:val="0000FF"/>
              </w:rPr>
            </w:pPr>
            <w:r>
              <w:rPr>
                <w:rFonts w:ascii="Times New Roman" w:eastAsia="휴먼고딕" w:cs="휴먼고딕"/>
                <w:i/>
                <w:iCs/>
                <w:color w:val="0000FF"/>
              </w:rPr>
              <w:t>복지기기</w:t>
            </w:r>
          </w:p>
        </w:tc>
        <w:tc>
          <w:tcPr>
            <w:tcW w:w="19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Times New Roman" w:eastAsia="휴먼고딕" w:cs="휴먼고딕"/>
                <w:i/>
                <w:iCs/>
                <w:color w:val="0000FF"/>
              </w:rPr>
            </w:pPr>
            <w:r>
              <w:rPr>
                <w:rFonts w:ascii="Times New Roman" w:eastAsia="Times New Roman" w:cs="Times New Roman"/>
                <w:i/>
                <w:iCs/>
                <w:color w:val="0000FF"/>
              </w:rPr>
              <w:t>(</w:t>
            </w:r>
            <w:r>
              <w:rPr>
                <w:rFonts w:ascii="Times New Roman" w:eastAsia="휴먼고딕" w:cs="휴먼고딕"/>
                <w:i/>
                <w:iCs/>
                <w:color w:val="0000FF"/>
              </w:rPr>
              <w:t>예</w:t>
            </w:r>
            <w:r>
              <w:rPr>
                <w:rFonts w:ascii="Times New Roman" w:eastAsia="Times New Roman" w:cs="Times New Roman"/>
                <w:i/>
                <w:iCs/>
                <w:color w:val="0000FF"/>
              </w:rPr>
              <w:t xml:space="preserve">) </w:t>
            </w:r>
            <w:r>
              <w:rPr>
                <w:rFonts w:ascii="Times New Roman" w:eastAsia="휴먼고딕" w:cs="휴먼고딕"/>
                <w:i/>
                <w:iCs/>
                <w:color w:val="0000FF"/>
              </w:rPr>
              <w:t>이동</w:t>
            </w:r>
            <w:r>
              <w:rPr>
                <w:rFonts w:ascii="Times New Roman" w:eastAsia="Times New Roman" w:cs="Times New Roman"/>
                <w:i/>
                <w:iCs/>
                <w:color w:val="0000FF"/>
              </w:rPr>
              <w:t>/</w:t>
            </w:r>
            <w:r>
              <w:rPr>
                <w:rFonts w:ascii="Times New Roman" w:eastAsia="휴먼고딕" w:cs="휴먼고딕"/>
                <w:i/>
                <w:iCs/>
                <w:color w:val="0000FF"/>
              </w:rPr>
              <w:t>생활</w:t>
            </w:r>
            <w:r>
              <w:rPr>
                <w:rFonts w:ascii="Times New Roman" w:eastAsia="휴먼고딕" w:cs="휴먼고딕"/>
                <w:i/>
                <w:iCs/>
                <w:color w:val="0000FF"/>
              </w:rPr>
              <w:t xml:space="preserve"> </w:t>
            </w:r>
            <w:r>
              <w:br/>
            </w:r>
            <w:r>
              <w:rPr>
                <w:rFonts w:ascii="Times New Roman" w:eastAsia="휴먼고딕" w:cs="휴먼고딕"/>
                <w:i/>
                <w:iCs/>
                <w:color w:val="0000FF"/>
              </w:rPr>
              <w:t>지원기기</w:t>
            </w:r>
          </w:p>
        </w:tc>
      </w:tr>
      <w:tr w:rsidR="005A228F">
        <w:trPr>
          <w:trHeight w:val="342"/>
        </w:trPr>
        <w:tc>
          <w:tcPr>
            <w:tcW w:w="174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Times New Roman" w:eastAsia="휴먼고딕" w:cs="휴먼고딕"/>
                <w:b/>
                <w:bCs/>
                <w:spacing w:val="-9"/>
              </w:rPr>
            </w:pPr>
            <w:r>
              <w:rPr>
                <w:rFonts w:ascii="Times New Roman" w:eastAsia="휴먼고딕" w:cs="휴먼고딕"/>
                <w:b/>
                <w:bCs/>
                <w:spacing w:val="-9"/>
              </w:rPr>
              <w:t>기술수요</w:t>
            </w:r>
            <w:r>
              <w:rPr>
                <w:rFonts w:ascii="Times New Roman" w:eastAsia="휴먼고딕" w:cs="휴먼고딕"/>
                <w:b/>
                <w:bCs/>
                <w:spacing w:val="-9"/>
              </w:rPr>
              <w:t xml:space="preserve"> </w:t>
            </w:r>
            <w:r>
              <w:rPr>
                <w:rFonts w:ascii="Times New Roman" w:eastAsia="휴먼고딕" w:cs="휴먼고딕"/>
                <w:b/>
                <w:bCs/>
                <w:spacing w:val="-9"/>
              </w:rPr>
              <w:t>유형</w:t>
            </w:r>
          </w:p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Times New Roman" w:eastAsia="Times New Roman" w:cs="Times New Roman"/>
                <w:b/>
                <w:bCs/>
                <w:spacing w:val="-9"/>
              </w:rPr>
            </w:pPr>
            <w:r>
              <w:rPr>
                <w:rFonts w:ascii="Times New Roman" w:eastAsia="Times New Roman" w:cs="Times New Roman"/>
                <w:b/>
                <w:bCs/>
                <w:spacing w:val="-9"/>
              </w:rPr>
              <w:t>(</w:t>
            </w:r>
            <w:r>
              <w:rPr>
                <w:rFonts w:ascii="Times New Roman" w:eastAsia="휴먼고딕" w:cs="휴먼고딕"/>
                <w:b/>
                <w:bCs/>
                <w:spacing w:val="-9"/>
              </w:rPr>
              <w:t>유형</w:t>
            </w:r>
            <w:r>
              <w:rPr>
                <w:rFonts w:ascii="Times New Roman" w:eastAsia="휴먼고딕" w:cs="휴먼고딕"/>
                <w:b/>
                <w:bCs/>
                <w:spacing w:val="-9"/>
              </w:rPr>
              <w:t xml:space="preserve"> </w:t>
            </w:r>
            <w:r>
              <w:rPr>
                <w:rFonts w:ascii="Times New Roman" w:eastAsia="휴먼고딕" w:cs="휴먼고딕"/>
                <w:b/>
                <w:bCs/>
                <w:spacing w:val="-9"/>
              </w:rPr>
              <w:t>중</w:t>
            </w:r>
            <w:r>
              <w:rPr>
                <w:rFonts w:ascii="Times New Roman" w:eastAsia="휴먼고딕" w:cs="휴먼고딕"/>
                <w:b/>
                <w:bCs/>
                <w:spacing w:val="-9"/>
              </w:rPr>
              <w:t xml:space="preserve"> </w:t>
            </w:r>
            <w:r>
              <w:rPr>
                <w:rFonts w:ascii="Times New Roman" w:eastAsia="휴먼고딕" w:cs="휴먼고딕"/>
                <w:b/>
                <w:bCs/>
                <w:spacing w:val="-9"/>
              </w:rPr>
              <w:t>택</w:t>
            </w:r>
            <w:r>
              <w:rPr>
                <w:rFonts w:ascii="Times New Roman" w:eastAsia="Times New Roman" w:cs="Times New Roman"/>
                <w:b/>
                <w:bCs/>
                <w:spacing w:val="-9"/>
              </w:rPr>
              <w:t>1)</w:t>
            </w:r>
          </w:p>
        </w:tc>
        <w:tc>
          <w:tcPr>
            <w:tcW w:w="1960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Times New Roman" w:eastAsia="휴먼고딕" w:cs="휴먼고딕"/>
                <w:b/>
                <w:bCs/>
              </w:rPr>
            </w:pPr>
            <w:r>
              <w:rPr>
                <w:rFonts w:ascii="Times New Roman" w:eastAsia="휴먼고딕" w:cs="휴먼고딕"/>
                <w:b/>
                <w:bCs/>
              </w:rPr>
              <w:t>혁신제품형</w:t>
            </w:r>
          </w:p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Times New Roman" w:eastAsia="Times New Roman" w:cs="Times New Roman"/>
              </w:rPr>
            </w:pPr>
            <w:r>
              <w:rPr>
                <w:rFonts w:ascii="Times New Roman" w:eastAsia="Times New Roman" w:cs="Times New Roman"/>
              </w:rPr>
              <w:t>(</w:t>
            </w:r>
            <w:r>
              <w:rPr>
                <w:rFonts w:ascii="Times New Roman" w:eastAsia="휴먼고딕" w:cs="휴먼고딕"/>
              </w:rPr>
              <w:t>종료</w:t>
            </w:r>
            <w:r>
              <w:rPr>
                <w:rFonts w:ascii="Times New Roman" w:eastAsia="휴먼고딕" w:cs="휴먼고딕"/>
              </w:rPr>
              <w:t xml:space="preserve"> </w:t>
            </w:r>
            <w:r>
              <w:rPr>
                <w:rFonts w:ascii="Times New Roman" w:eastAsia="Times New Roman" w:cs="Times New Roman"/>
              </w:rPr>
              <w:t>TRL 7~8</w:t>
            </w:r>
            <w:r>
              <w:rPr>
                <w:rFonts w:ascii="Times New Roman" w:eastAsia="휴먼고딕" w:cs="휴먼고딕"/>
              </w:rPr>
              <w:t>단계</w:t>
            </w:r>
            <w:r>
              <w:rPr>
                <w:rFonts w:ascii="Times New Roman" w:eastAsia="Times New Roman" w:cs="Times New Roman"/>
              </w:rPr>
              <w:t>)</w:t>
            </w:r>
          </w:p>
        </w:tc>
        <w:tc>
          <w:tcPr>
            <w:tcW w:w="1313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5A228F" w:rsidRDefault="005A228F">
            <w:pPr>
              <w:pStyle w:val="a8"/>
              <w:wordWrap/>
              <w:spacing w:line="240" w:lineRule="auto"/>
              <w:jc w:val="center"/>
              <w:rPr>
                <w:rFonts w:ascii="Times New Roman" w:eastAsia="휴먼고딕" w:cs="휴먼고딕"/>
                <w:i/>
                <w:iCs/>
                <w:color w:val="0000FF"/>
                <w:spacing w:val="-5"/>
              </w:rPr>
            </w:pPr>
          </w:p>
        </w:tc>
        <w:tc>
          <w:tcPr>
            <w:tcW w:w="1811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Times New Roman" w:eastAsia="휴먼고딕" w:cs="휴먼고딕"/>
                <w:b/>
                <w:bCs/>
              </w:rPr>
            </w:pPr>
            <w:r>
              <w:rPr>
                <w:rFonts w:ascii="Times New Roman" w:eastAsia="휴먼고딕" w:cs="휴먼고딕"/>
                <w:b/>
                <w:bCs/>
              </w:rPr>
              <w:t>원천기술형</w:t>
            </w:r>
          </w:p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Times New Roman" w:eastAsia="Times New Roman" w:cs="Times New Roman"/>
              </w:rPr>
            </w:pPr>
            <w:r>
              <w:rPr>
                <w:rFonts w:ascii="Times New Roman" w:eastAsia="Times New Roman" w:cs="Times New Roman"/>
              </w:rPr>
              <w:t>(</w:t>
            </w:r>
            <w:r>
              <w:rPr>
                <w:rFonts w:ascii="Times New Roman" w:eastAsia="휴먼고딕" w:cs="휴먼고딕"/>
              </w:rPr>
              <w:t>종료</w:t>
            </w:r>
            <w:r>
              <w:rPr>
                <w:rFonts w:ascii="Times New Roman" w:eastAsia="휴먼고딕" w:cs="휴먼고딕"/>
              </w:rPr>
              <w:t xml:space="preserve"> </w:t>
            </w:r>
            <w:r>
              <w:rPr>
                <w:rFonts w:ascii="Times New Roman" w:eastAsia="Times New Roman" w:cs="Times New Roman"/>
              </w:rPr>
              <w:t>TRL ~5</w:t>
            </w:r>
            <w:r>
              <w:rPr>
                <w:rFonts w:ascii="Times New Roman" w:eastAsia="휴먼고딕" w:cs="휴먼고딕"/>
              </w:rPr>
              <w:t>단계</w:t>
            </w:r>
            <w:r>
              <w:rPr>
                <w:rFonts w:ascii="Times New Roman" w:eastAsia="Times New Roman" w:cs="Times New Roman"/>
              </w:rPr>
              <w:t>)</w:t>
            </w:r>
          </w:p>
        </w:tc>
        <w:tc>
          <w:tcPr>
            <w:tcW w:w="183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Times New Roman" w:eastAsia="휴먼고딕" w:cs="휴먼고딕"/>
                <w:b/>
                <w:bCs/>
              </w:rPr>
            </w:pPr>
            <w:r>
              <w:rPr>
                <w:rFonts w:ascii="Times New Roman" w:eastAsia="휴먼고딕" w:cs="휴먼고딕"/>
                <w:b/>
                <w:bCs/>
              </w:rPr>
              <w:t>로열티창출형</w:t>
            </w:r>
          </w:p>
        </w:tc>
        <w:tc>
          <w:tcPr>
            <w:tcW w:w="92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5A228F" w:rsidRDefault="005A228F">
            <w:pPr>
              <w:pStyle w:val="a8"/>
              <w:wordWrap/>
              <w:spacing w:line="240" w:lineRule="auto"/>
              <w:jc w:val="center"/>
              <w:rPr>
                <w:rFonts w:ascii="Times New Roman" w:eastAsia="휴먼고딕" w:cs="휴먼고딕"/>
                <w:i/>
                <w:iCs/>
                <w:spacing w:val="-5"/>
              </w:rPr>
            </w:pPr>
          </w:p>
        </w:tc>
      </w:tr>
      <w:tr w:rsidR="005A228F">
        <w:trPr>
          <w:trHeight w:val="342"/>
        </w:trPr>
        <w:tc>
          <w:tcPr>
            <w:tcW w:w="1749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960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282" w:type="dxa"/>
            <w:gridSpan w:val="2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720" w:type="dxa"/>
            <w:gridSpan w:val="2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3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Times New Roman" w:eastAsia="휴먼고딕" w:cs="휴먼고딕"/>
                <w:b/>
                <w:bCs/>
              </w:rPr>
            </w:pPr>
            <w:r>
              <w:rPr>
                <w:rFonts w:ascii="Times New Roman" w:eastAsia="휴먼고딕" w:cs="휴먼고딕"/>
                <w:b/>
                <w:bCs/>
              </w:rPr>
              <w:t>로열티비용절감형</w:t>
            </w:r>
          </w:p>
        </w:tc>
        <w:tc>
          <w:tcPr>
            <w:tcW w:w="92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Times New Roman" w:eastAsia="Tahoma" w:cs="Tahoma"/>
                <w:i/>
                <w:iCs/>
                <w:color w:val="0000FF"/>
                <w:spacing w:val="-5"/>
              </w:rPr>
            </w:pPr>
            <w:r>
              <w:rPr>
                <w:rFonts w:ascii="Times New Roman" w:eastAsia="Tahoma" w:cs="Tahoma"/>
                <w:i/>
                <w:iCs/>
                <w:color w:val="0000FF"/>
                <w:spacing w:val="-5"/>
              </w:rPr>
              <w:t>○</w:t>
            </w:r>
          </w:p>
        </w:tc>
      </w:tr>
      <w:tr w:rsidR="005A228F">
        <w:trPr>
          <w:trHeight w:val="340"/>
        </w:trPr>
        <w:tc>
          <w:tcPr>
            <w:tcW w:w="1749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960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282" w:type="dxa"/>
            <w:gridSpan w:val="2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720" w:type="dxa"/>
            <w:gridSpan w:val="2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3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Times New Roman" w:eastAsia="휴먼고딕" w:cs="휴먼고딕"/>
                <w:b/>
                <w:bCs/>
              </w:rPr>
            </w:pPr>
            <w:r>
              <w:rPr>
                <w:rFonts w:ascii="Times New Roman" w:eastAsia="휴먼고딕" w:cs="휴먼고딕"/>
                <w:b/>
                <w:bCs/>
              </w:rPr>
              <w:t>기타</w:t>
            </w:r>
          </w:p>
        </w:tc>
        <w:tc>
          <w:tcPr>
            <w:tcW w:w="92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5A228F" w:rsidRDefault="005A228F">
            <w:pPr>
              <w:pStyle w:val="a8"/>
              <w:wordWrap/>
              <w:spacing w:line="240" w:lineRule="auto"/>
              <w:jc w:val="center"/>
              <w:rPr>
                <w:rFonts w:ascii="Times New Roman" w:eastAsia="휴먼고딕" w:cs="휴먼고딕"/>
              </w:rPr>
            </w:pPr>
          </w:p>
        </w:tc>
      </w:tr>
    </w:tbl>
    <w:p w:rsidR="005A228F" w:rsidRDefault="005A228F">
      <w:pPr>
        <w:rPr>
          <w:sz w:val="2"/>
        </w:rPr>
      </w:pPr>
    </w:p>
    <w:p w:rsidR="005A228F" w:rsidRDefault="005A228F">
      <w:pPr>
        <w:pStyle w:val="a8"/>
        <w:tabs>
          <w:tab w:val="left" w:pos="3910"/>
        </w:tabs>
        <w:ind w:left="584" w:hanging="584"/>
        <w:rPr>
          <w:rFonts w:ascii="Times New Roman" w:eastAsia="휴먼명조" w:cs="휴먼명조"/>
          <w:sz w:val="30"/>
          <w:szCs w:val="30"/>
        </w:rPr>
      </w:pPr>
    </w:p>
    <w:p w:rsidR="005A228F" w:rsidRDefault="005A228F">
      <w:pPr>
        <w:pStyle w:val="a8"/>
        <w:ind w:left="1321" w:hanging="1321"/>
        <w:rPr>
          <w:rFonts w:ascii="HCI Hollyhock" w:eastAsia="휴먼고딕" w:cs="휴먼고딕"/>
          <w:i/>
          <w:iCs/>
          <w:color w:val="0000FF"/>
          <w:sz w:val="10"/>
          <w:szCs w:val="10"/>
        </w:rPr>
      </w:pPr>
    </w:p>
    <w:p w:rsidR="005A228F" w:rsidRDefault="0093757E">
      <w:pPr>
        <w:pStyle w:val="a8"/>
        <w:ind w:left="1321" w:hanging="1321"/>
        <w:rPr>
          <w:rFonts w:ascii="HCI Hollyhock" w:eastAsia="HCI Hollyhock" w:cs="HCI Hollyhock"/>
          <w:i/>
          <w:iCs/>
          <w:color w:val="0000FF"/>
        </w:rPr>
      </w:pPr>
      <w:r>
        <w:rPr>
          <w:rFonts w:ascii="HCI Hollyhock"/>
          <w:i/>
          <w:iCs/>
          <w:color w:val="0000FF"/>
        </w:rPr>
        <w:t>※</w:t>
      </w:r>
      <w:r>
        <w:rPr>
          <w:rFonts w:ascii="HCI Hollyhock"/>
          <w:i/>
          <w:iCs/>
          <w:color w:val="0000FF"/>
        </w:rPr>
        <w:t xml:space="preserve"> </w:t>
      </w:r>
      <w:r>
        <w:rPr>
          <w:rFonts w:ascii="HCI Hollyhock" w:eastAsia="휴먼고딕" w:cs="휴먼고딕"/>
          <w:i/>
          <w:iCs/>
          <w:color w:val="0000FF"/>
        </w:rPr>
        <w:t>기술분야</w:t>
      </w:r>
      <w:r>
        <w:rPr>
          <w:rFonts w:ascii="HCI Hollyhock" w:eastAsia="휴먼고딕" w:cs="휴먼고딕"/>
          <w:i/>
          <w:iCs/>
          <w:color w:val="0000FF"/>
        </w:rPr>
        <w:t xml:space="preserve"> </w:t>
      </w:r>
      <w:r>
        <w:rPr>
          <w:rFonts w:ascii="HCI Hollyhock" w:eastAsia="HCI Hollyhock" w:cs="HCI Hollyhock"/>
          <w:i/>
          <w:iCs/>
          <w:color w:val="0000FF"/>
        </w:rPr>
        <w:t>:  [</w:t>
      </w:r>
      <w:r>
        <w:rPr>
          <w:rFonts w:ascii="HCI Hollyhock" w:eastAsia="휴먼고딕" w:cs="휴먼고딕"/>
          <w:i/>
          <w:iCs/>
          <w:color w:val="0000FF"/>
        </w:rPr>
        <w:t>별첨</w:t>
      </w:r>
      <w:r>
        <w:rPr>
          <w:rFonts w:ascii="HCI Hollyhock" w:eastAsia="HCI Hollyhock" w:cs="HCI Hollyhock"/>
          <w:i/>
          <w:iCs/>
          <w:color w:val="0000FF"/>
        </w:rPr>
        <w:t>-1]</w:t>
      </w:r>
      <w:r>
        <w:rPr>
          <w:rFonts w:ascii="HCI Hollyhock" w:eastAsia="휴먼고딕" w:cs="휴먼고딕"/>
          <w:i/>
          <w:iCs/>
          <w:color w:val="0000FF"/>
        </w:rPr>
        <w:t>의</w:t>
      </w:r>
      <w:r>
        <w:rPr>
          <w:rFonts w:ascii="HCI Hollyhock" w:eastAsia="휴먼고딕" w:cs="휴먼고딕"/>
          <w:i/>
          <w:iCs/>
          <w:color w:val="0000FF"/>
        </w:rPr>
        <w:t xml:space="preserve"> </w:t>
      </w:r>
      <w:r>
        <w:rPr>
          <w:rFonts w:ascii="HCI Hollyhock" w:eastAsia="HCI Hollyhock" w:cs="HCI Hollyhock"/>
          <w:i/>
          <w:iCs/>
          <w:color w:val="0000FF"/>
        </w:rPr>
        <w:t>PD</w:t>
      </w:r>
      <w:r>
        <w:rPr>
          <w:rFonts w:ascii="HCI Hollyhock" w:eastAsia="휴먼고딕" w:cs="휴먼고딕"/>
          <w:i/>
          <w:iCs/>
          <w:color w:val="0000FF"/>
        </w:rPr>
        <w:t>분야</w:t>
      </w:r>
      <w:r>
        <w:rPr>
          <w:rFonts w:ascii="HCI Hollyhock" w:eastAsia="휴먼고딕" w:cs="휴먼고딕"/>
          <w:i/>
          <w:iCs/>
          <w:color w:val="0000FF"/>
        </w:rPr>
        <w:t xml:space="preserve"> </w:t>
      </w:r>
      <w:r>
        <w:rPr>
          <w:rFonts w:ascii="HCI Hollyhock" w:eastAsia="HCI Hollyhock" w:cs="HCI Hollyhock"/>
          <w:i/>
          <w:iCs/>
          <w:color w:val="0000FF"/>
        </w:rPr>
        <w:t xml:space="preserve">/ </w:t>
      </w:r>
      <w:r>
        <w:rPr>
          <w:rFonts w:ascii="HCI Hollyhock" w:eastAsia="휴먼고딕" w:cs="휴먼고딕"/>
          <w:i/>
          <w:iCs/>
          <w:color w:val="0000FF"/>
        </w:rPr>
        <w:t>중분류에서</w:t>
      </w:r>
      <w:r>
        <w:rPr>
          <w:rFonts w:ascii="HCI Hollyhock" w:eastAsia="휴먼고딕" w:cs="휴먼고딕"/>
          <w:i/>
          <w:iCs/>
          <w:color w:val="0000FF"/>
        </w:rPr>
        <w:t xml:space="preserve"> </w:t>
      </w:r>
      <w:r>
        <w:rPr>
          <w:rFonts w:ascii="HCI Hollyhock" w:eastAsia="휴먼고딕" w:cs="휴먼고딕"/>
          <w:i/>
          <w:iCs/>
          <w:color w:val="0000FF"/>
        </w:rPr>
        <w:t>가장</w:t>
      </w:r>
      <w:r>
        <w:rPr>
          <w:rFonts w:ascii="HCI Hollyhock" w:eastAsia="휴먼고딕" w:cs="휴먼고딕"/>
          <w:i/>
          <w:iCs/>
          <w:color w:val="0000FF"/>
        </w:rPr>
        <w:t xml:space="preserve"> </w:t>
      </w:r>
      <w:r>
        <w:rPr>
          <w:rFonts w:ascii="HCI Hollyhock" w:eastAsia="휴먼고딕" w:cs="휴먼고딕"/>
          <w:i/>
          <w:iCs/>
          <w:color w:val="0000FF"/>
        </w:rPr>
        <w:t>적합한</w:t>
      </w:r>
      <w:r>
        <w:rPr>
          <w:rFonts w:ascii="HCI Hollyhock" w:eastAsia="휴먼고딕" w:cs="휴먼고딕"/>
          <w:i/>
          <w:iCs/>
          <w:color w:val="0000FF"/>
        </w:rPr>
        <w:t xml:space="preserve"> </w:t>
      </w:r>
      <w:r>
        <w:rPr>
          <w:rFonts w:ascii="HCI Hollyhock" w:eastAsia="휴먼고딕" w:cs="휴먼고딕"/>
          <w:i/>
          <w:iCs/>
          <w:color w:val="0000FF"/>
        </w:rPr>
        <w:t>것을</w:t>
      </w:r>
      <w:r>
        <w:rPr>
          <w:rFonts w:ascii="HCI Hollyhock" w:eastAsia="휴먼고딕" w:cs="휴먼고딕"/>
          <w:i/>
          <w:iCs/>
          <w:color w:val="0000FF"/>
        </w:rPr>
        <w:t xml:space="preserve"> </w:t>
      </w:r>
      <w:r>
        <w:rPr>
          <w:rFonts w:ascii="HCI Hollyhock" w:eastAsia="휴먼고딕" w:cs="휴먼고딕"/>
          <w:i/>
          <w:iCs/>
          <w:color w:val="0000FF"/>
        </w:rPr>
        <w:t>적시</w:t>
      </w:r>
      <w:r>
        <w:rPr>
          <w:rFonts w:ascii="HCI Hollyhock" w:eastAsia="휴먼고딕" w:cs="휴먼고딕"/>
          <w:i/>
          <w:iCs/>
          <w:color w:val="0000FF"/>
        </w:rPr>
        <w:t xml:space="preserve"> </w:t>
      </w:r>
      <w:r>
        <w:rPr>
          <w:rFonts w:ascii="HCI Hollyhock" w:eastAsia="HCI Hollyhock" w:cs="HCI Hollyhock"/>
          <w:i/>
          <w:iCs/>
          <w:color w:val="0000FF"/>
        </w:rPr>
        <w:t>(2</w:t>
      </w:r>
      <w:r>
        <w:rPr>
          <w:rFonts w:ascii="HCI Hollyhock" w:eastAsia="휴먼고딕" w:cs="휴먼고딕"/>
          <w:i/>
          <w:iCs/>
          <w:color w:val="0000FF"/>
        </w:rPr>
        <w:t>차</w:t>
      </w:r>
      <w:r>
        <w:rPr>
          <w:rFonts w:ascii="HCI Hollyhock" w:eastAsia="휴먼고딕" w:cs="휴먼고딕"/>
          <w:i/>
          <w:iCs/>
          <w:color w:val="0000FF"/>
        </w:rPr>
        <w:t xml:space="preserve"> </w:t>
      </w:r>
      <w:r>
        <w:rPr>
          <w:rFonts w:ascii="HCI Hollyhock" w:eastAsia="휴먼고딕" w:cs="휴먼고딕"/>
          <w:i/>
          <w:iCs/>
          <w:color w:val="0000FF"/>
        </w:rPr>
        <w:t>분류는</w:t>
      </w:r>
      <w:r>
        <w:rPr>
          <w:rFonts w:ascii="HCI Hollyhock" w:eastAsia="휴먼고딕" w:cs="휴먼고딕"/>
          <w:i/>
          <w:iCs/>
          <w:color w:val="0000FF"/>
        </w:rPr>
        <w:t xml:space="preserve"> </w:t>
      </w:r>
      <w:r>
        <w:rPr>
          <w:rFonts w:ascii="HCI Hollyhock" w:eastAsia="휴먼고딕" w:cs="휴먼고딕"/>
          <w:i/>
          <w:iCs/>
          <w:color w:val="0000FF"/>
        </w:rPr>
        <w:t>필요시</w:t>
      </w:r>
      <w:r>
        <w:rPr>
          <w:rFonts w:ascii="HCI Hollyhock" w:eastAsia="휴먼고딕" w:cs="휴먼고딕"/>
          <w:i/>
          <w:iCs/>
          <w:color w:val="0000FF"/>
        </w:rPr>
        <w:t xml:space="preserve"> </w:t>
      </w:r>
      <w:r>
        <w:rPr>
          <w:rFonts w:ascii="HCI Hollyhock" w:eastAsia="휴먼고딕" w:cs="휴먼고딕"/>
          <w:i/>
          <w:iCs/>
          <w:color w:val="0000FF"/>
        </w:rPr>
        <w:t>작성</w:t>
      </w:r>
      <w:r>
        <w:rPr>
          <w:rFonts w:ascii="HCI Hollyhock" w:eastAsia="HCI Hollyhock" w:cs="HCI Hollyhock"/>
          <w:i/>
          <w:iCs/>
          <w:color w:val="0000FF"/>
        </w:rPr>
        <w:t>)</w:t>
      </w:r>
    </w:p>
    <w:p w:rsidR="005A228F" w:rsidRDefault="005A228F">
      <w:pPr>
        <w:pStyle w:val="a8"/>
        <w:ind w:left="1321" w:hanging="1321"/>
        <w:rPr>
          <w:rFonts w:ascii="HCI Hollyhock" w:eastAsia="휴먼고딕" w:cs="휴먼고딕"/>
          <w:i/>
          <w:iCs/>
          <w:color w:val="0000FF"/>
          <w:sz w:val="4"/>
          <w:szCs w:val="4"/>
        </w:rPr>
      </w:pPr>
    </w:p>
    <w:p w:rsidR="005A228F" w:rsidRDefault="0093757E">
      <w:pPr>
        <w:pStyle w:val="a8"/>
        <w:ind w:left="1321" w:hanging="1321"/>
        <w:rPr>
          <w:rFonts w:ascii="HCI Hollyhock" w:eastAsia="HCI Hollyhock" w:cs="HCI Hollyhock"/>
          <w:i/>
          <w:iCs/>
          <w:color w:val="0000FF"/>
          <w:spacing w:val="-3"/>
        </w:rPr>
      </w:pPr>
      <w:r>
        <w:rPr>
          <w:rFonts w:ascii="HCI Hollyhock"/>
          <w:i/>
          <w:iCs/>
          <w:color w:val="0000FF"/>
        </w:rPr>
        <w:t>※</w:t>
      </w:r>
      <w:r>
        <w:rPr>
          <w:rFonts w:ascii="HCI Hollyhock"/>
          <w:i/>
          <w:iCs/>
          <w:color w:val="0000FF"/>
        </w:rPr>
        <w:t xml:space="preserve"> </w:t>
      </w:r>
      <w:r>
        <w:rPr>
          <w:rFonts w:ascii="HCI Hollyhock" w:eastAsia="휴먼고딕" w:cs="휴먼고딕"/>
          <w:i/>
          <w:iCs/>
          <w:color w:val="0000FF"/>
          <w:spacing w:val="-7"/>
        </w:rPr>
        <w:t>기술수요유형</w:t>
      </w:r>
      <w:r>
        <w:rPr>
          <w:rFonts w:ascii="HCI Hollyhock" w:eastAsia="휴먼고딕" w:cs="휴먼고딕"/>
          <w:i/>
          <w:iCs/>
          <w:color w:val="0000FF"/>
          <w:spacing w:val="-7"/>
        </w:rPr>
        <w:t xml:space="preserve"> </w:t>
      </w:r>
      <w:r>
        <w:rPr>
          <w:rFonts w:ascii="HCI Hollyhock" w:eastAsia="HCI Hollyhock" w:cs="HCI Hollyhock"/>
          <w:i/>
          <w:iCs/>
          <w:color w:val="0000FF"/>
          <w:spacing w:val="-7"/>
        </w:rPr>
        <w:t xml:space="preserve">: </w:t>
      </w:r>
      <w:r>
        <w:rPr>
          <w:rFonts w:ascii="HCI Hollyhock" w:eastAsia="휴먼고딕" w:cs="휴먼고딕"/>
          <w:i/>
          <w:iCs/>
          <w:color w:val="0000FF"/>
          <w:spacing w:val="-7"/>
        </w:rPr>
        <w:t>혁신제품형</w:t>
      </w:r>
      <w:r>
        <w:rPr>
          <w:rFonts w:ascii="HCI Hollyhock" w:eastAsia="휴먼고딕" w:cs="휴먼고딕"/>
          <w:i/>
          <w:iCs/>
          <w:color w:val="0000FF"/>
          <w:spacing w:val="-7"/>
        </w:rPr>
        <w:t xml:space="preserve"> </w:t>
      </w:r>
      <w:r>
        <w:rPr>
          <w:rFonts w:ascii="HCI Hollyhock" w:eastAsia="HCI Hollyhock" w:cs="HCI Hollyhock"/>
          <w:i/>
          <w:iCs/>
          <w:color w:val="0000FF"/>
          <w:spacing w:val="-7"/>
        </w:rPr>
        <w:t xml:space="preserve">/ </w:t>
      </w:r>
      <w:r>
        <w:rPr>
          <w:rFonts w:ascii="HCI Hollyhock" w:eastAsia="휴먼고딕" w:cs="휴먼고딕"/>
          <w:i/>
          <w:iCs/>
          <w:color w:val="0000FF"/>
          <w:spacing w:val="-7"/>
        </w:rPr>
        <w:t>원천기술형</w:t>
      </w:r>
      <w:r>
        <w:rPr>
          <w:rFonts w:ascii="HCI Hollyhock" w:eastAsia="휴먼고딕" w:cs="휴먼고딕"/>
          <w:i/>
          <w:iCs/>
          <w:color w:val="0000FF"/>
          <w:spacing w:val="-7"/>
        </w:rPr>
        <w:t xml:space="preserve"> </w:t>
      </w:r>
      <w:r>
        <w:rPr>
          <w:rFonts w:ascii="HCI Hollyhock" w:eastAsia="휴먼고딕" w:cs="휴먼고딕"/>
          <w:i/>
          <w:iCs/>
          <w:color w:val="0000FF"/>
          <w:spacing w:val="-7"/>
        </w:rPr>
        <w:t>중</w:t>
      </w:r>
      <w:r>
        <w:rPr>
          <w:rFonts w:ascii="HCI Hollyhock" w:eastAsia="휴먼고딕" w:cs="휴먼고딕"/>
          <w:i/>
          <w:iCs/>
          <w:color w:val="0000FF"/>
          <w:spacing w:val="-7"/>
        </w:rPr>
        <w:t xml:space="preserve"> </w:t>
      </w:r>
      <w:r>
        <w:rPr>
          <w:rFonts w:ascii="HCI Hollyhock" w:eastAsia="휴먼고딕" w:cs="휴먼고딕"/>
          <w:i/>
          <w:iCs/>
          <w:color w:val="0000FF"/>
          <w:spacing w:val="-7"/>
        </w:rPr>
        <w:t>하나를</w:t>
      </w:r>
      <w:r>
        <w:rPr>
          <w:rFonts w:ascii="HCI Hollyhock" w:eastAsia="휴먼고딕" w:cs="휴먼고딕"/>
          <w:i/>
          <w:iCs/>
          <w:color w:val="0000FF"/>
          <w:spacing w:val="-7"/>
        </w:rPr>
        <w:t xml:space="preserve"> </w:t>
      </w:r>
      <w:r>
        <w:rPr>
          <w:rFonts w:ascii="HCI Hollyhock" w:eastAsia="휴먼고딕" w:cs="휴먼고딕"/>
          <w:i/>
          <w:iCs/>
          <w:color w:val="0000FF"/>
          <w:spacing w:val="-7"/>
        </w:rPr>
        <w:t>선택</w:t>
      </w:r>
      <w:r>
        <w:rPr>
          <w:rFonts w:ascii="HCI Hollyhock" w:eastAsia="휴먼고딕" w:cs="휴먼고딕"/>
          <w:i/>
          <w:iCs/>
          <w:color w:val="0000FF"/>
          <w:spacing w:val="-7"/>
        </w:rPr>
        <w:t xml:space="preserve"> </w:t>
      </w:r>
      <w:r>
        <w:rPr>
          <w:rFonts w:ascii="HCI Hollyhock" w:eastAsia="휴먼고딕" w:cs="휴먼고딕"/>
          <w:i/>
          <w:iCs/>
          <w:color w:val="0000FF"/>
          <w:spacing w:val="-7"/>
        </w:rPr>
        <w:t>후</w:t>
      </w:r>
      <w:r>
        <w:rPr>
          <w:rFonts w:ascii="HCI Hollyhock" w:eastAsia="HCI Hollyhock" w:cs="HCI Hollyhock"/>
          <w:i/>
          <w:iCs/>
          <w:color w:val="0000FF"/>
          <w:spacing w:val="-7"/>
        </w:rPr>
        <w:t xml:space="preserve">, </w:t>
      </w:r>
      <w:r>
        <w:rPr>
          <w:rFonts w:ascii="HCI Hollyhock" w:eastAsia="휴먼고딕" w:cs="휴먼고딕"/>
          <w:i/>
          <w:iCs/>
          <w:color w:val="0000FF"/>
          <w:spacing w:val="-7"/>
        </w:rPr>
        <w:t>원천기술형인</w:t>
      </w:r>
      <w:r>
        <w:rPr>
          <w:rFonts w:ascii="HCI Hollyhock" w:eastAsia="휴먼고딕" w:cs="휴먼고딕"/>
          <w:i/>
          <w:iCs/>
          <w:color w:val="0000FF"/>
          <w:spacing w:val="-7"/>
        </w:rPr>
        <w:t xml:space="preserve"> </w:t>
      </w:r>
      <w:r>
        <w:rPr>
          <w:rFonts w:ascii="HCI Hollyhock" w:eastAsia="휴먼고딕" w:cs="휴먼고딕"/>
          <w:i/>
          <w:iCs/>
          <w:color w:val="0000FF"/>
          <w:spacing w:val="-7"/>
        </w:rPr>
        <w:t>경우에는</w:t>
      </w:r>
      <w:r>
        <w:rPr>
          <w:rFonts w:ascii="HCI Hollyhock" w:eastAsia="휴먼고딕" w:cs="휴먼고딕"/>
          <w:i/>
          <w:iCs/>
          <w:color w:val="0000FF"/>
          <w:spacing w:val="-7"/>
        </w:rPr>
        <w:t xml:space="preserve"> </w:t>
      </w:r>
      <w:r>
        <w:rPr>
          <w:rFonts w:ascii="HCI Hollyhock" w:eastAsia="HCI Hollyhock" w:cs="HCI Hollyhock"/>
          <w:i/>
          <w:iCs/>
          <w:color w:val="0000FF"/>
          <w:spacing w:val="-7"/>
        </w:rPr>
        <w:t>3</w:t>
      </w:r>
      <w:r>
        <w:rPr>
          <w:rFonts w:ascii="HCI Hollyhock" w:eastAsia="휴먼고딕" w:cs="휴먼고딕"/>
          <w:i/>
          <w:iCs/>
          <w:color w:val="0000FF"/>
          <w:spacing w:val="-7"/>
        </w:rPr>
        <w:t>개</w:t>
      </w:r>
      <w:r>
        <w:rPr>
          <w:rFonts w:ascii="HCI Hollyhock" w:eastAsia="휴먼고딕" w:cs="휴먼고딕"/>
          <w:i/>
          <w:iCs/>
          <w:color w:val="0000FF"/>
          <w:spacing w:val="-7"/>
        </w:rPr>
        <w:t xml:space="preserve"> </w:t>
      </w:r>
      <w:r>
        <w:rPr>
          <w:rFonts w:ascii="HCI Hollyhock" w:eastAsia="휴먼고딕" w:cs="휴먼고딕"/>
          <w:i/>
          <w:iCs/>
          <w:color w:val="0000FF"/>
          <w:spacing w:val="-7"/>
        </w:rPr>
        <w:t>중</w:t>
      </w:r>
      <w:r>
        <w:rPr>
          <w:rFonts w:ascii="HCI Hollyhock" w:eastAsia="휴먼고딕" w:cs="휴먼고딕"/>
          <w:i/>
          <w:iCs/>
          <w:color w:val="0000FF"/>
          <w:spacing w:val="-7"/>
        </w:rPr>
        <w:t xml:space="preserve"> </w:t>
      </w:r>
      <w:r>
        <w:rPr>
          <w:rFonts w:ascii="HCI Hollyhock" w:eastAsia="HCI Hollyhock" w:cs="HCI Hollyhock"/>
          <w:i/>
          <w:iCs/>
          <w:color w:val="0000FF"/>
          <w:spacing w:val="-7"/>
        </w:rPr>
        <w:t>1</w:t>
      </w:r>
      <w:r>
        <w:rPr>
          <w:rFonts w:ascii="HCI Hollyhock" w:eastAsia="휴먼고딕" w:cs="휴먼고딕"/>
          <w:i/>
          <w:iCs/>
          <w:color w:val="0000FF"/>
          <w:spacing w:val="-7"/>
        </w:rPr>
        <w:t>개</w:t>
      </w:r>
      <w:r>
        <w:rPr>
          <w:rFonts w:ascii="HCI Hollyhock" w:eastAsia="휴먼고딕" w:cs="휴먼고딕"/>
          <w:i/>
          <w:iCs/>
          <w:color w:val="0000FF"/>
          <w:spacing w:val="-7"/>
        </w:rPr>
        <w:t xml:space="preserve"> </w:t>
      </w:r>
      <w:r>
        <w:rPr>
          <w:rFonts w:ascii="HCI Hollyhock" w:eastAsia="휴먼고딕" w:cs="휴먼고딕"/>
          <w:i/>
          <w:iCs/>
          <w:color w:val="0000FF"/>
          <w:spacing w:val="-7"/>
        </w:rPr>
        <w:t>추가</w:t>
      </w:r>
      <w:r>
        <w:rPr>
          <w:rFonts w:ascii="HCI Hollyhock" w:eastAsia="휴먼고딕" w:cs="휴먼고딕"/>
          <w:i/>
          <w:iCs/>
          <w:color w:val="0000FF"/>
          <w:spacing w:val="-7"/>
        </w:rPr>
        <w:t xml:space="preserve"> </w:t>
      </w:r>
      <w:r>
        <w:rPr>
          <w:rFonts w:ascii="HCI Hollyhock" w:eastAsia="휴먼고딕" w:cs="휴먼고딕"/>
          <w:i/>
          <w:iCs/>
          <w:color w:val="0000FF"/>
          <w:spacing w:val="-7"/>
        </w:rPr>
        <w:t>선택</w:t>
      </w:r>
      <w:r>
        <w:br/>
      </w:r>
      <w:r>
        <w:rPr>
          <w:rFonts w:ascii="HCI Hollyhock" w:eastAsia="휴먼고딕" w:cs="휴먼고딕"/>
          <w:i/>
          <w:iCs/>
          <w:color w:val="0000FF"/>
          <w:spacing w:val="-3"/>
        </w:rPr>
        <w:t xml:space="preserve">   </w:t>
      </w:r>
      <w:r>
        <w:rPr>
          <w:rFonts w:ascii="HCI Hollyhock" w:eastAsia="HCI Hollyhock" w:cs="HCI Hollyhock"/>
          <w:i/>
          <w:iCs/>
          <w:color w:val="0000FF"/>
          <w:spacing w:val="-3"/>
        </w:rPr>
        <w:t xml:space="preserve">(TRL </w:t>
      </w:r>
      <w:r>
        <w:rPr>
          <w:rFonts w:ascii="HCI Hollyhock" w:eastAsia="휴먼고딕" w:cs="휴먼고딕"/>
          <w:i/>
          <w:iCs/>
          <w:color w:val="0000FF"/>
          <w:spacing w:val="-3"/>
        </w:rPr>
        <w:t>및</w:t>
      </w:r>
      <w:r>
        <w:rPr>
          <w:rFonts w:ascii="HCI Hollyhock" w:eastAsia="휴먼고딕" w:cs="휴먼고딕"/>
          <w:i/>
          <w:iCs/>
          <w:color w:val="0000FF"/>
          <w:spacing w:val="-3"/>
        </w:rPr>
        <w:t xml:space="preserve"> </w:t>
      </w:r>
      <w:r>
        <w:rPr>
          <w:rFonts w:ascii="HCI Hollyhock" w:eastAsia="휴먼고딕" w:cs="휴먼고딕"/>
          <w:i/>
          <w:iCs/>
          <w:color w:val="0000FF"/>
          <w:spacing w:val="-3"/>
        </w:rPr>
        <w:t>혁신제품형</w:t>
      </w:r>
      <w:r>
        <w:rPr>
          <w:rFonts w:ascii="HCI Hollyhock" w:eastAsia="휴먼고딕" w:cs="휴먼고딕"/>
          <w:i/>
          <w:iCs/>
          <w:color w:val="0000FF"/>
          <w:spacing w:val="-3"/>
        </w:rPr>
        <w:t xml:space="preserve"> </w:t>
      </w:r>
      <w:r>
        <w:rPr>
          <w:rFonts w:ascii="HCI Hollyhock" w:eastAsia="HCI Hollyhock" w:cs="HCI Hollyhock"/>
          <w:i/>
          <w:iCs/>
          <w:color w:val="0000FF"/>
          <w:spacing w:val="-3"/>
        </w:rPr>
        <w:t xml:space="preserve">/ </w:t>
      </w:r>
      <w:r>
        <w:rPr>
          <w:rFonts w:ascii="HCI Hollyhock" w:eastAsia="휴먼고딕" w:cs="휴먼고딕"/>
          <w:i/>
          <w:iCs/>
          <w:color w:val="0000FF"/>
          <w:spacing w:val="-3"/>
        </w:rPr>
        <w:t>원천기술형에</w:t>
      </w:r>
      <w:r>
        <w:rPr>
          <w:rFonts w:ascii="HCI Hollyhock" w:eastAsia="휴먼고딕" w:cs="휴먼고딕"/>
          <w:i/>
          <w:iCs/>
          <w:color w:val="0000FF"/>
          <w:spacing w:val="-3"/>
        </w:rPr>
        <w:t xml:space="preserve"> </w:t>
      </w:r>
      <w:r>
        <w:rPr>
          <w:rFonts w:ascii="HCI Hollyhock" w:eastAsia="휴먼고딕" w:cs="휴먼고딕"/>
          <w:i/>
          <w:iCs/>
          <w:color w:val="0000FF"/>
          <w:spacing w:val="-3"/>
        </w:rPr>
        <w:t>대한</w:t>
      </w:r>
      <w:r>
        <w:rPr>
          <w:rFonts w:ascii="HCI Hollyhock" w:eastAsia="휴먼고딕" w:cs="휴먼고딕"/>
          <w:i/>
          <w:iCs/>
          <w:color w:val="0000FF"/>
          <w:spacing w:val="-3"/>
        </w:rPr>
        <w:t xml:space="preserve"> </w:t>
      </w:r>
      <w:r>
        <w:rPr>
          <w:rFonts w:ascii="HCI Hollyhock" w:eastAsia="휴먼고딕" w:cs="휴먼고딕"/>
          <w:i/>
          <w:iCs/>
          <w:color w:val="0000FF"/>
          <w:spacing w:val="-3"/>
        </w:rPr>
        <w:t>정의는</w:t>
      </w:r>
      <w:r>
        <w:rPr>
          <w:rFonts w:ascii="HCI Hollyhock" w:eastAsia="휴먼고딕" w:cs="휴먼고딕"/>
          <w:i/>
          <w:iCs/>
          <w:color w:val="0000FF"/>
          <w:spacing w:val="-3"/>
        </w:rPr>
        <w:t xml:space="preserve"> </w:t>
      </w:r>
      <w:r>
        <w:rPr>
          <w:rFonts w:ascii="HCI Hollyhock" w:eastAsia="HCI Hollyhock" w:cs="HCI Hollyhock"/>
          <w:i/>
          <w:iCs/>
          <w:color w:val="0000FF"/>
          <w:spacing w:val="-3"/>
        </w:rPr>
        <w:t>[</w:t>
      </w:r>
      <w:r>
        <w:rPr>
          <w:rFonts w:ascii="HCI Hollyhock" w:eastAsia="휴먼고딕" w:cs="휴먼고딕"/>
          <w:i/>
          <w:iCs/>
          <w:color w:val="0000FF"/>
          <w:spacing w:val="-3"/>
        </w:rPr>
        <w:t>별첨</w:t>
      </w:r>
      <w:r>
        <w:rPr>
          <w:rFonts w:ascii="HCI Hollyhock" w:eastAsia="HCI Hollyhock" w:cs="HCI Hollyhock"/>
          <w:i/>
          <w:iCs/>
          <w:color w:val="0000FF"/>
          <w:spacing w:val="-3"/>
        </w:rPr>
        <w:t xml:space="preserve">-2] </w:t>
      </w:r>
      <w:r>
        <w:rPr>
          <w:rFonts w:ascii="HCI Hollyhock" w:eastAsia="휴먼고딕" w:cs="휴먼고딕"/>
          <w:i/>
          <w:iCs/>
          <w:color w:val="0000FF"/>
          <w:spacing w:val="-3"/>
        </w:rPr>
        <w:t>참조</w:t>
      </w:r>
      <w:r>
        <w:rPr>
          <w:rFonts w:ascii="HCI Hollyhock" w:eastAsia="HCI Hollyhock" w:cs="HCI Hollyhock"/>
          <w:i/>
          <w:iCs/>
          <w:color w:val="0000FF"/>
          <w:spacing w:val="-3"/>
        </w:rPr>
        <w:t>)</w:t>
      </w:r>
    </w:p>
    <w:p w:rsidR="005A228F" w:rsidRDefault="005A228F">
      <w:pPr>
        <w:pStyle w:val="a8"/>
        <w:ind w:left="1321" w:hanging="1321"/>
        <w:rPr>
          <w:rFonts w:ascii="HCI Hollyhock" w:eastAsia="휴먼고딕" w:cs="휴먼고딕"/>
          <w:i/>
          <w:iCs/>
          <w:color w:val="0000FF"/>
          <w:sz w:val="4"/>
          <w:szCs w:val="4"/>
        </w:rPr>
      </w:pPr>
    </w:p>
    <w:p w:rsidR="005A228F" w:rsidRDefault="0093757E">
      <w:pPr>
        <w:pStyle w:val="a8"/>
        <w:ind w:left="1321" w:hanging="1321"/>
        <w:rPr>
          <w:rFonts w:ascii="HCI Hollyhock" w:eastAsia="휴먼고딕" w:cs="휴먼고딕"/>
          <w:i/>
          <w:iCs/>
          <w:color w:val="0000FF"/>
          <w:u w:val="single" w:color="0000FF"/>
        </w:rPr>
      </w:pPr>
      <w:r>
        <w:rPr>
          <w:rFonts w:ascii="HCI Hollyhock"/>
          <w:i/>
          <w:iCs/>
          <w:color w:val="0000FF"/>
        </w:rPr>
        <w:t>※</w:t>
      </w:r>
      <w:r>
        <w:rPr>
          <w:rFonts w:ascii="HCI Hollyhock"/>
          <w:i/>
          <w:iCs/>
          <w:color w:val="0000FF"/>
        </w:rPr>
        <w:t xml:space="preserve"> </w:t>
      </w:r>
      <w:r>
        <w:rPr>
          <w:rFonts w:ascii="HCI Hollyhock" w:eastAsia="HCI Hollyhock" w:cs="HCI Hollyhock"/>
          <w:i/>
          <w:iCs/>
          <w:color w:val="0000FF"/>
          <w:u w:val="single" w:color="0000FF"/>
        </w:rPr>
        <w:t>[</w:t>
      </w:r>
      <w:r>
        <w:rPr>
          <w:rFonts w:ascii="HCI Hollyhock" w:eastAsia="휴먼고딕" w:cs="휴먼고딕"/>
          <w:i/>
          <w:iCs/>
          <w:color w:val="0000FF"/>
          <w:u w:val="single" w:color="0000FF"/>
        </w:rPr>
        <w:t>별첨</w:t>
      </w:r>
      <w:r>
        <w:rPr>
          <w:rFonts w:ascii="HCI Hollyhock" w:eastAsia="HCI Hollyhock" w:cs="HCI Hollyhock"/>
          <w:i/>
          <w:iCs/>
          <w:color w:val="0000FF"/>
          <w:u w:val="single" w:color="0000FF"/>
        </w:rPr>
        <w:t>-3]</w:t>
      </w:r>
      <w:r>
        <w:rPr>
          <w:rFonts w:ascii="HCI Hollyhock" w:eastAsia="휴먼고딕" w:cs="휴먼고딕"/>
          <w:i/>
          <w:iCs/>
          <w:color w:val="0000FF"/>
          <w:u w:val="single" w:color="0000FF"/>
        </w:rPr>
        <w:t>에</w:t>
      </w:r>
      <w:r>
        <w:rPr>
          <w:rFonts w:ascii="HCI Hollyhock" w:eastAsia="휴먼고딕" w:cs="휴먼고딕"/>
          <w:i/>
          <w:iCs/>
          <w:color w:val="0000FF"/>
          <w:u w:val="single" w:color="0000FF"/>
        </w:rPr>
        <w:t xml:space="preserve"> </w:t>
      </w:r>
      <w:r>
        <w:rPr>
          <w:rFonts w:ascii="HCI Hollyhock" w:eastAsia="휴먼고딕" w:cs="휴먼고딕"/>
          <w:i/>
          <w:iCs/>
          <w:color w:val="0000FF"/>
          <w:u w:val="single" w:color="0000FF"/>
        </w:rPr>
        <w:t>나온</w:t>
      </w:r>
      <w:r>
        <w:rPr>
          <w:rFonts w:ascii="HCI Hollyhock" w:eastAsia="휴먼고딕" w:cs="휴먼고딕"/>
          <w:i/>
          <w:iCs/>
          <w:color w:val="0000FF"/>
          <w:u w:val="single" w:color="0000FF"/>
        </w:rPr>
        <w:t xml:space="preserve"> </w:t>
      </w:r>
      <w:r>
        <w:rPr>
          <w:rFonts w:ascii="HCI Hollyhock" w:eastAsia="휴먼고딕" w:cs="휴먼고딕"/>
          <w:i/>
          <w:iCs/>
          <w:color w:val="0000FF"/>
          <w:u w:val="single" w:color="0000FF"/>
        </w:rPr>
        <w:t>핵심투자대상</w:t>
      </w:r>
      <w:r>
        <w:rPr>
          <w:rFonts w:ascii="HCI Hollyhock" w:eastAsia="HCI Hollyhock" w:cs="HCI Hollyhock"/>
          <w:i/>
          <w:iCs/>
          <w:color w:val="0000FF"/>
          <w:u w:val="single" w:color="0000FF"/>
        </w:rPr>
        <w:t xml:space="preserve">(Investment Target) </w:t>
      </w:r>
      <w:r>
        <w:rPr>
          <w:rFonts w:ascii="HCI Hollyhock" w:eastAsia="휴먼고딕" w:cs="휴먼고딕"/>
          <w:i/>
          <w:iCs/>
          <w:color w:val="0000FF"/>
          <w:u w:val="single" w:color="0000FF"/>
        </w:rPr>
        <w:t>중심으로</w:t>
      </w:r>
      <w:r>
        <w:rPr>
          <w:rFonts w:ascii="HCI Hollyhock" w:eastAsia="휴먼고딕" w:cs="휴먼고딕"/>
          <w:i/>
          <w:iCs/>
          <w:color w:val="0000FF"/>
          <w:u w:val="single" w:color="0000FF"/>
        </w:rPr>
        <w:t xml:space="preserve"> </w:t>
      </w:r>
      <w:r>
        <w:rPr>
          <w:rFonts w:ascii="HCI Hollyhock" w:eastAsia="휴먼고딕" w:cs="휴먼고딕"/>
          <w:i/>
          <w:iCs/>
          <w:color w:val="0000FF"/>
          <w:u w:val="single" w:color="0000FF"/>
        </w:rPr>
        <w:t>기술</w:t>
      </w:r>
      <w:r>
        <w:rPr>
          <w:rFonts w:ascii="HCI Hollyhock" w:eastAsia="휴먼고딕" w:cs="휴먼고딕"/>
          <w:i/>
          <w:iCs/>
          <w:color w:val="0000FF"/>
          <w:u w:val="single" w:color="0000FF"/>
        </w:rPr>
        <w:t xml:space="preserve"> </w:t>
      </w:r>
      <w:r>
        <w:rPr>
          <w:rFonts w:ascii="HCI Hollyhock" w:eastAsia="휴먼고딕" w:cs="휴먼고딕"/>
          <w:i/>
          <w:iCs/>
          <w:color w:val="0000FF"/>
          <w:u w:val="single" w:color="0000FF"/>
        </w:rPr>
        <w:t>제안</w:t>
      </w:r>
      <w:r>
        <w:rPr>
          <w:rFonts w:ascii="HCI Hollyhock" w:eastAsia="휴먼고딕" w:cs="휴먼고딕"/>
          <w:i/>
          <w:iCs/>
          <w:color w:val="0000FF"/>
          <w:u w:val="single" w:color="0000FF"/>
        </w:rPr>
        <w:t xml:space="preserve"> </w:t>
      </w:r>
      <w:r>
        <w:rPr>
          <w:rFonts w:ascii="HCI Hollyhock" w:eastAsia="휴먼고딕" w:cs="휴먼고딕"/>
          <w:i/>
          <w:iCs/>
          <w:color w:val="0000FF"/>
          <w:u w:val="single" w:color="0000FF"/>
        </w:rPr>
        <w:t>필요</w:t>
      </w:r>
    </w:p>
    <w:p w:rsidR="005A228F" w:rsidRDefault="005A228F">
      <w:pPr>
        <w:pStyle w:val="a8"/>
        <w:spacing w:line="240" w:lineRule="auto"/>
        <w:ind w:left="384" w:hanging="384"/>
        <w:rPr>
          <w:rFonts w:ascii="맑은 고딕" w:eastAsia="맑은 고딕" w:cs="맑은 고딕"/>
          <w:sz w:val="22"/>
          <w:szCs w:val="22"/>
        </w:rPr>
      </w:pPr>
    </w:p>
    <w:p w:rsidR="005A228F" w:rsidRDefault="0093757E">
      <w:pPr>
        <w:pStyle w:val="a8"/>
        <w:rPr>
          <w:rFonts w:ascii="HCI Poppy" w:eastAsia="휴먼명조" w:cs="휴먼명조"/>
          <w:b/>
          <w:bCs/>
          <w:sz w:val="24"/>
          <w:szCs w:val="24"/>
        </w:rPr>
      </w:pPr>
      <w:r>
        <w:rPr>
          <w:rFonts w:ascii="HCI Poppy" w:eastAsia="HCI Poppy" w:cs="HCI Poppy"/>
          <w:b/>
          <w:bCs/>
          <w:sz w:val="24"/>
          <w:szCs w:val="24"/>
        </w:rPr>
        <w:t xml:space="preserve">2. </w:t>
      </w:r>
      <w:r>
        <w:rPr>
          <w:rFonts w:ascii="HCI Poppy" w:eastAsia="휴먼명조" w:cs="휴먼명조"/>
          <w:b/>
          <w:bCs/>
          <w:sz w:val="24"/>
          <w:szCs w:val="24"/>
        </w:rPr>
        <w:t>지원</w:t>
      </w:r>
      <w:r>
        <w:rPr>
          <w:rFonts w:ascii="HCI Poppy" w:eastAsia="휴먼명조" w:cs="휴먼명조"/>
          <w:b/>
          <w:bCs/>
          <w:sz w:val="24"/>
          <w:szCs w:val="24"/>
        </w:rPr>
        <w:t xml:space="preserve"> </w:t>
      </w:r>
      <w:r>
        <w:rPr>
          <w:rFonts w:ascii="HCI Poppy" w:eastAsia="휴먼명조" w:cs="휴먼명조"/>
          <w:b/>
          <w:bCs/>
          <w:sz w:val="24"/>
          <w:szCs w:val="24"/>
        </w:rPr>
        <w:t>필요성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83"/>
      </w:tblGrid>
      <w:tr w:rsidR="005A228F" w:rsidTr="00A53A1E">
        <w:trPr>
          <w:trHeight w:val="3228"/>
        </w:trPr>
        <w:tc>
          <w:tcPr>
            <w:tcW w:w="9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A228F" w:rsidRDefault="0093757E">
            <w:pPr>
              <w:pStyle w:val="a8"/>
              <w:spacing w:line="240" w:lineRule="auto"/>
              <w:ind w:left="528" w:hanging="528"/>
              <w:rPr>
                <w:rFonts w:ascii="HCI Hollyhock" w:eastAsia="HCI Hollyhock" w:cs="HCI Hollyhock"/>
              </w:rPr>
            </w:pPr>
            <w:r>
              <w:rPr>
                <w:rFonts w:ascii="HCI Hollyhock" w:eastAsia="휴먼고딕" w:cs="휴먼고딕"/>
              </w:rPr>
              <w:t xml:space="preserve"> </w:t>
            </w:r>
            <w:r>
              <w:rPr>
                <w:rFonts w:ascii="HCI Hollyhock" w:eastAsia="HCI Hollyhock" w:cs="HCI Hollyhock"/>
              </w:rPr>
              <w:t>o (</w:t>
            </w:r>
            <w:r>
              <w:rPr>
                <w:rFonts w:ascii="HCI Hollyhock" w:eastAsia="휴먼고딕" w:cs="휴먼고딕"/>
              </w:rPr>
              <w:t>시장적</w:t>
            </w:r>
            <w:r>
              <w:rPr>
                <w:rFonts w:ascii="HCI Hollyhock" w:eastAsia="휴먼고딕" w:cs="휴먼고딕"/>
              </w:rPr>
              <w:t xml:space="preserve"> </w:t>
            </w:r>
            <w:r>
              <w:rPr>
                <w:rFonts w:ascii="HCI Hollyhock" w:eastAsia="휴먼고딕" w:cs="휴먼고딕"/>
              </w:rPr>
              <w:t>측면</w:t>
            </w:r>
            <w:r>
              <w:rPr>
                <w:rFonts w:ascii="HCI Hollyhock" w:eastAsia="HCI Hollyhock" w:cs="HCI Hollyhock"/>
              </w:rPr>
              <w:t>)</w:t>
            </w:r>
          </w:p>
          <w:p w:rsidR="005A228F" w:rsidRDefault="005A228F">
            <w:pPr>
              <w:pStyle w:val="a8"/>
              <w:spacing w:line="240" w:lineRule="auto"/>
              <w:ind w:left="528" w:hanging="528"/>
              <w:rPr>
                <w:rFonts w:ascii="HCI Hollyhock" w:eastAsia="휴먼고딕" w:cs="휴먼고딕"/>
              </w:rPr>
            </w:pPr>
          </w:p>
          <w:p w:rsidR="005A228F" w:rsidRDefault="005A228F">
            <w:pPr>
              <w:pStyle w:val="a8"/>
              <w:spacing w:line="240" w:lineRule="auto"/>
              <w:ind w:left="528" w:hanging="528"/>
              <w:rPr>
                <w:rFonts w:ascii="HCI Hollyhock" w:eastAsia="휴먼고딕" w:cs="휴먼고딕"/>
              </w:rPr>
            </w:pPr>
          </w:p>
          <w:p w:rsidR="005A228F" w:rsidRDefault="0093757E">
            <w:pPr>
              <w:pStyle w:val="a8"/>
              <w:spacing w:line="240" w:lineRule="auto"/>
              <w:ind w:left="528" w:hanging="528"/>
              <w:rPr>
                <w:rFonts w:ascii="HCI Hollyhock" w:eastAsia="HCI Hollyhock" w:cs="HCI Hollyhock"/>
              </w:rPr>
            </w:pPr>
            <w:r>
              <w:rPr>
                <w:rFonts w:ascii="HCI Hollyhock" w:eastAsia="휴먼고딕" w:cs="휴먼고딕"/>
              </w:rPr>
              <w:t xml:space="preserve"> </w:t>
            </w:r>
            <w:r>
              <w:rPr>
                <w:rFonts w:ascii="HCI Hollyhock" w:eastAsia="HCI Hollyhock" w:cs="HCI Hollyhock"/>
              </w:rPr>
              <w:t>o (</w:t>
            </w:r>
            <w:r>
              <w:rPr>
                <w:rFonts w:ascii="HCI Hollyhock" w:eastAsia="휴먼고딕" w:cs="휴먼고딕"/>
              </w:rPr>
              <w:t>기술적</w:t>
            </w:r>
            <w:r>
              <w:rPr>
                <w:rFonts w:ascii="HCI Hollyhock" w:eastAsia="휴먼고딕" w:cs="휴먼고딕"/>
              </w:rPr>
              <w:t xml:space="preserve"> </w:t>
            </w:r>
            <w:r>
              <w:rPr>
                <w:rFonts w:ascii="HCI Hollyhock" w:eastAsia="휴먼고딕" w:cs="휴먼고딕"/>
              </w:rPr>
              <w:t>측면</w:t>
            </w:r>
            <w:r>
              <w:rPr>
                <w:rFonts w:ascii="HCI Hollyhock" w:eastAsia="HCI Hollyhock" w:cs="HCI Hollyhock"/>
              </w:rPr>
              <w:t>)</w:t>
            </w:r>
          </w:p>
          <w:p w:rsidR="005A228F" w:rsidRDefault="005A228F">
            <w:pPr>
              <w:pStyle w:val="a8"/>
              <w:spacing w:line="240" w:lineRule="auto"/>
              <w:ind w:left="528" w:hanging="528"/>
              <w:rPr>
                <w:rFonts w:ascii="HCI Hollyhock" w:eastAsia="휴먼고딕" w:cs="휴먼고딕"/>
              </w:rPr>
            </w:pPr>
          </w:p>
          <w:p w:rsidR="005A228F" w:rsidRDefault="005A228F">
            <w:pPr>
              <w:pStyle w:val="a8"/>
              <w:spacing w:line="240" w:lineRule="auto"/>
              <w:ind w:left="528" w:hanging="528"/>
              <w:rPr>
                <w:rFonts w:ascii="HCI Hollyhock" w:eastAsia="휴먼고딕" w:cs="휴먼고딕"/>
              </w:rPr>
            </w:pPr>
          </w:p>
          <w:p w:rsidR="005A228F" w:rsidRDefault="0093757E">
            <w:pPr>
              <w:pStyle w:val="a8"/>
              <w:spacing w:line="240" w:lineRule="auto"/>
              <w:ind w:left="528" w:hanging="528"/>
              <w:rPr>
                <w:rFonts w:ascii="HCI Hollyhock" w:eastAsia="HCI Hollyhock" w:cs="HCI Hollyhock"/>
              </w:rPr>
            </w:pPr>
            <w:r>
              <w:rPr>
                <w:rFonts w:ascii="HCI Hollyhock" w:eastAsia="휴먼고딕" w:cs="휴먼고딕"/>
              </w:rPr>
              <w:t xml:space="preserve"> </w:t>
            </w:r>
            <w:r>
              <w:rPr>
                <w:rFonts w:ascii="HCI Hollyhock" w:eastAsia="HCI Hollyhock" w:cs="HCI Hollyhock"/>
              </w:rPr>
              <w:t>o (</w:t>
            </w:r>
            <w:r>
              <w:rPr>
                <w:rFonts w:ascii="HCI Hollyhock" w:eastAsia="휴먼고딕" w:cs="휴먼고딕"/>
              </w:rPr>
              <w:t>기술수요</w:t>
            </w:r>
            <w:r>
              <w:rPr>
                <w:rFonts w:ascii="HCI Hollyhock" w:eastAsia="휴먼고딕" w:cs="휴먼고딕"/>
              </w:rPr>
              <w:t xml:space="preserve"> </w:t>
            </w:r>
            <w:r>
              <w:rPr>
                <w:rFonts w:ascii="HCI Hollyhock" w:eastAsia="휴먼고딕" w:cs="휴먼고딕"/>
              </w:rPr>
              <w:t>유형</w:t>
            </w:r>
            <w:r>
              <w:rPr>
                <w:rFonts w:ascii="HCI Hollyhock" w:eastAsia="휴먼고딕" w:cs="휴먼고딕"/>
              </w:rPr>
              <w:t xml:space="preserve"> </w:t>
            </w:r>
            <w:r>
              <w:rPr>
                <w:rFonts w:ascii="HCI Hollyhock" w:eastAsia="휴먼고딕" w:cs="휴먼고딕"/>
              </w:rPr>
              <w:t>결정</w:t>
            </w:r>
            <w:r>
              <w:rPr>
                <w:rFonts w:ascii="HCI Hollyhock" w:eastAsia="휴먼고딕" w:cs="휴먼고딕"/>
              </w:rPr>
              <w:t xml:space="preserve"> </w:t>
            </w:r>
            <w:r>
              <w:rPr>
                <w:rFonts w:ascii="HCI Hollyhock" w:eastAsia="휴먼고딕" w:cs="휴먼고딕"/>
              </w:rPr>
              <w:t>사유</w:t>
            </w:r>
            <w:r>
              <w:rPr>
                <w:rFonts w:ascii="HCI Hollyhock" w:eastAsia="HCI Hollyhock" w:cs="HCI Hollyhock"/>
              </w:rPr>
              <w:t>)</w:t>
            </w:r>
          </w:p>
          <w:p w:rsidR="005A228F" w:rsidRDefault="005A228F">
            <w:pPr>
              <w:pStyle w:val="a8"/>
              <w:spacing w:line="240" w:lineRule="auto"/>
              <w:ind w:left="528" w:hanging="528"/>
              <w:rPr>
                <w:rFonts w:ascii="HCI Hollyhock" w:eastAsia="휴먼고딕" w:cs="휴먼고딕"/>
              </w:rPr>
            </w:pPr>
          </w:p>
          <w:p w:rsidR="005A228F" w:rsidRDefault="0093757E">
            <w:pPr>
              <w:pStyle w:val="a8"/>
              <w:spacing w:line="240" w:lineRule="auto"/>
              <w:ind w:left="528" w:hanging="528"/>
              <w:rPr>
                <w:rFonts w:ascii="HY중고딕" w:eastAsia="HY중고딕" w:cs="HY중고딕"/>
                <w:i/>
                <w:iCs/>
                <w:color w:val="0000FF"/>
              </w:rPr>
            </w:pPr>
            <w:r>
              <w:rPr>
                <w:rFonts w:ascii="HCI Hollyhock" w:eastAsia="휴먼고딕" w:cs="휴먼고딕"/>
                <w:i/>
                <w:iCs/>
              </w:rPr>
              <w:t xml:space="preserve"> </w:t>
            </w:r>
            <w:r>
              <w:rPr>
                <w:rFonts w:ascii="HY중고딕" w:eastAsia="HY중고딕" w:cs="HY중고딕"/>
                <w:i/>
                <w:iCs/>
                <w:color w:val="0000FF"/>
              </w:rPr>
              <w:t>* 시장적</w:t>
            </w:r>
            <w:r>
              <w:rPr>
                <w:rFonts w:ascii="HY중고딕" w:eastAsia="HY중고딕" w:cs="HY중고딕"/>
                <w:i/>
                <w:iCs/>
                <w:color w:val="0000FF"/>
              </w:rPr>
              <w:t>·</w:t>
            </w:r>
            <w:r>
              <w:rPr>
                <w:rFonts w:ascii="HY중고딕" w:eastAsia="HY중고딕" w:cs="HY중고딕"/>
                <w:i/>
                <w:iCs/>
                <w:color w:val="0000FF"/>
              </w:rPr>
              <w:t>기술적인 측면에서 필요성을 기재</w:t>
            </w:r>
          </w:p>
          <w:p w:rsidR="005A228F" w:rsidRDefault="0093757E">
            <w:pPr>
              <w:pStyle w:val="a8"/>
              <w:spacing w:line="240" w:lineRule="auto"/>
              <w:ind w:left="528" w:hanging="528"/>
              <w:rPr>
                <w:rFonts w:ascii="HY중고딕" w:eastAsia="HY중고딕" w:cs="HY중고딕"/>
                <w:i/>
                <w:iCs/>
                <w:color w:val="0000FF"/>
              </w:rPr>
            </w:pPr>
            <w:r>
              <w:rPr>
                <w:rFonts w:ascii="HCI Hollyhock" w:eastAsia="휴먼고딕" w:cs="휴먼고딕"/>
                <w:i/>
                <w:iCs/>
              </w:rPr>
              <w:t xml:space="preserve"> </w:t>
            </w:r>
            <w:r>
              <w:rPr>
                <w:rFonts w:ascii="HY중고딕" w:eastAsia="HY중고딕" w:cs="HY중고딕"/>
                <w:i/>
                <w:iCs/>
                <w:color w:val="0000FF"/>
              </w:rPr>
              <w:t xml:space="preserve">* </w:t>
            </w:r>
            <w:r>
              <w:rPr>
                <w:rFonts w:ascii="HY중고딕" w:eastAsia="HY중고딕" w:cs="HY중고딕"/>
                <w:i/>
                <w:iCs/>
                <w:color w:val="0000FF"/>
              </w:rPr>
              <w:t>‘</w:t>
            </w:r>
            <w:r>
              <w:rPr>
                <w:rFonts w:ascii="HY중고딕" w:eastAsia="HY중고딕" w:cs="HY중고딕"/>
                <w:i/>
                <w:iCs/>
                <w:color w:val="0000FF"/>
              </w:rPr>
              <w:t>기술수요 유형</w:t>
            </w:r>
            <w:r>
              <w:rPr>
                <w:rFonts w:ascii="HY중고딕" w:eastAsia="HY중고딕" w:cs="HY중고딕"/>
                <w:i/>
                <w:iCs/>
                <w:color w:val="0000FF"/>
              </w:rPr>
              <w:t>’</w:t>
            </w:r>
            <w:r>
              <w:rPr>
                <w:rFonts w:ascii="HY중고딕" w:eastAsia="HY중고딕" w:cs="HY중고딕"/>
                <w:i/>
                <w:iCs/>
                <w:color w:val="0000FF"/>
              </w:rPr>
              <w:t xml:space="preserve"> 결정 배경 또는 사유를 명시적으로 간략히(3줄 내외) 기재</w:t>
            </w:r>
          </w:p>
        </w:tc>
      </w:tr>
    </w:tbl>
    <w:p w:rsidR="005A228F" w:rsidRDefault="005A228F">
      <w:pPr>
        <w:rPr>
          <w:sz w:val="2"/>
        </w:rPr>
      </w:pPr>
    </w:p>
    <w:p w:rsidR="005A228F" w:rsidRDefault="005A228F">
      <w:pPr>
        <w:pStyle w:val="a8"/>
        <w:spacing w:line="240" w:lineRule="auto"/>
        <w:rPr>
          <w:rFonts w:ascii="HCI Poppy" w:eastAsia="휴먼명조" w:cs="휴먼명조"/>
          <w:sz w:val="24"/>
          <w:szCs w:val="24"/>
        </w:rPr>
      </w:pPr>
    </w:p>
    <w:p w:rsidR="005A228F" w:rsidRDefault="005A228F">
      <w:pPr>
        <w:pStyle w:val="a8"/>
        <w:rPr>
          <w:rFonts w:ascii="Times New Roman" w:eastAsia="안상수2006굵은" w:cs="안상수2006굵은"/>
          <w:b/>
          <w:bCs/>
          <w:sz w:val="24"/>
          <w:szCs w:val="24"/>
        </w:rPr>
      </w:pPr>
    </w:p>
    <w:p w:rsidR="005A228F" w:rsidRDefault="0093757E">
      <w:pPr>
        <w:pStyle w:val="a8"/>
        <w:spacing w:line="240" w:lineRule="auto"/>
        <w:rPr>
          <w:rFonts w:ascii="HCI Poppy" w:eastAsia="휴먼명조" w:cs="휴먼명조"/>
          <w:b/>
          <w:bCs/>
          <w:sz w:val="24"/>
          <w:szCs w:val="24"/>
        </w:rPr>
      </w:pPr>
      <w:r>
        <w:rPr>
          <w:rFonts w:ascii="HCI Poppy" w:eastAsia="HCI Poppy" w:cs="HCI Poppy"/>
          <w:b/>
          <w:bCs/>
          <w:sz w:val="24"/>
          <w:szCs w:val="24"/>
        </w:rPr>
        <w:lastRenderedPageBreak/>
        <w:t xml:space="preserve">3. </w:t>
      </w:r>
      <w:r>
        <w:rPr>
          <w:rFonts w:ascii="HCI Poppy" w:eastAsia="휴먼명조" w:cs="휴먼명조"/>
          <w:b/>
          <w:bCs/>
          <w:sz w:val="24"/>
          <w:szCs w:val="24"/>
        </w:rPr>
        <w:t>목표</w:t>
      </w:r>
      <w:r>
        <w:rPr>
          <w:rFonts w:ascii="HCI Poppy" w:eastAsia="휴먼명조" w:cs="휴먼명조"/>
          <w:b/>
          <w:bCs/>
          <w:sz w:val="24"/>
          <w:szCs w:val="24"/>
        </w:rPr>
        <w:t xml:space="preserve"> </w:t>
      </w:r>
      <w:r>
        <w:rPr>
          <w:rFonts w:ascii="HCI Poppy" w:eastAsia="휴먼명조" w:cs="휴먼명조"/>
          <w:b/>
          <w:bCs/>
          <w:sz w:val="24"/>
          <w:szCs w:val="24"/>
        </w:rPr>
        <w:t>및</w:t>
      </w:r>
      <w:r>
        <w:rPr>
          <w:rFonts w:ascii="HCI Poppy" w:eastAsia="휴먼명조" w:cs="휴먼명조"/>
          <w:b/>
          <w:bCs/>
          <w:sz w:val="24"/>
          <w:szCs w:val="24"/>
        </w:rPr>
        <w:t xml:space="preserve"> </w:t>
      </w:r>
      <w:r>
        <w:rPr>
          <w:rFonts w:ascii="HCI Poppy" w:eastAsia="휴먼명조" w:cs="휴먼명조"/>
          <w:b/>
          <w:bCs/>
          <w:sz w:val="24"/>
          <w:szCs w:val="24"/>
        </w:rPr>
        <w:t>내용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4"/>
        <w:gridCol w:w="8159"/>
      </w:tblGrid>
      <w:tr w:rsidR="005A228F">
        <w:trPr>
          <w:trHeight w:val="571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HCI Hollyhock" w:eastAsia="휴먼고딕" w:cs="휴먼고딕"/>
                <w:b/>
                <w:bCs/>
              </w:rPr>
            </w:pPr>
            <w:r>
              <w:rPr>
                <w:rFonts w:ascii="HCI Hollyhock" w:eastAsia="휴먼고딕" w:cs="휴먼고딕"/>
                <w:b/>
                <w:bCs/>
              </w:rPr>
              <w:t>목표</w:t>
            </w:r>
          </w:p>
        </w:tc>
        <w:tc>
          <w:tcPr>
            <w:tcW w:w="8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A228F" w:rsidRDefault="005A228F">
            <w:pPr>
              <w:pStyle w:val="a8"/>
              <w:spacing w:line="240" w:lineRule="auto"/>
              <w:ind w:left="528" w:hanging="528"/>
              <w:rPr>
                <w:rFonts w:ascii="HCI Hollyhock" w:eastAsia="휴먼고딕" w:cs="휴먼고딕"/>
              </w:rPr>
            </w:pPr>
          </w:p>
        </w:tc>
      </w:tr>
      <w:tr w:rsidR="005A228F">
        <w:trPr>
          <w:trHeight w:val="854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HCI Hollyhock" w:eastAsia="휴먼고딕" w:cs="휴먼고딕"/>
                <w:b/>
                <w:bCs/>
              </w:rPr>
            </w:pPr>
            <w:r>
              <w:rPr>
                <w:rFonts w:ascii="HCI Hollyhock" w:eastAsia="휴먼고딕" w:cs="휴먼고딕"/>
                <w:b/>
                <w:bCs/>
              </w:rPr>
              <w:t>필요</w:t>
            </w:r>
            <w:r>
              <w:rPr>
                <w:rFonts w:ascii="HCI Hollyhock" w:eastAsia="휴먼고딕" w:cs="휴먼고딕"/>
                <w:b/>
                <w:bCs/>
              </w:rPr>
              <w:t xml:space="preserve"> </w:t>
            </w:r>
            <w:r>
              <w:rPr>
                <w:rFonts w:ascii="HCI Hollyhock" w:eastAsia="휴먼고딕" w:cs="휴먼고딕"/>
                <w:b/>
                <w:bCs/>
              </w:rPr>
              <w:t>기술</w:t>
            </w:r>
          </w:p>
        </w:tc>
        <w:tc>
          <w:tcPr>
            <w:tcW w:w="8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spacing w:line="240" w:lineRule="auto"/>
              <w:ind w:left="528" w:hanging="528"/>
              <w:rPr>
                <w:rFonts w:ascii="HCI Hollyhock" w:eastAsia="HCI Hollyhock" w:cs="HCI Hollyhock"/>
              </w:rPr>
            </w:pPr>
            <w:r>
              <w:rPr>
                <w:rFonts w:ascii="HCI Hollyhock" w:eastAsia="HCI Hollyhock" w:cs="HCI Hollyhock"/>
              </w:rPr>
              <w:t xml:space="preserve">o </w:t>
            </w:r>
          </w:p>
          <w:p w:rsidR="005A228F" w:rsidRDefault="0093757E">
            <w:pPr>
              <w:pStyle w:val="a8"/>
              <w:spacing w:line="240" w:lineRule="auto"/>
              <w:ind w:left="528" w:hanging="528"/>
              <w:rPr>
                <w:rFonts w:ascii="HCI Hollyhock" w:eastAsia="HCI Hollyhock" w:cs="HCI Hollyhock"/>
              </w:rPr>
            </w:pPr>
            <w:r>
              <w:rPr>
                <w:rFonts w:ascii="HCI Hollyhock" w:eastAsia="HCI Hollyhock" w:cs="HCI Hollyhock"/>
              </w:rPr>
              <w:t>o</w:t>
            </w:r>
          </w:p>
        </w:tc>
      </w:tr>
    </w:tbl>
    <w:p w:rsidR="005A228F" w:rsidRDefault="005A228F">
      <w:pPr>
        <w:rPr>
          <w:sz w:val="2"/>
        </w:rPr>
      </w:pPr>
    </w:p>
    <w:p w:rsidR="005A228F" w:rsidRDefault="005A228F">
      <w:pPr>
        <w:pStyle w:val="a8"/>
        <w:spacing w:line="240" w:lineRule="auto"/>
        <w:rPr>
          <w:rFonts w:ascii="HCI Poppy" w:eastAsia="휴먼명조" w:cs="휴먼명조"/>
          <w:sz w:val="24"/>
          <w:szCs w:val="24"/>
        </w:rPr>
      </w:pPr>
    </w:p>
    <w:p w:rsidR="005A228F" w:rsidRDefault="005A228F">
      <w:pPr>
        <w:pStyle w:val="a8"/>
        <w:spacing w:line="240" w:lineRule="auto"/>
        <w:rPr>
          <w:rFonts w:ascii="HCI Poppy" w:eastAsia="휴먼명조" w:cs="휴먼명조"/>
          <w:b/>
          <w:bCs/>
          <w:sz w:val="24"/>
          <w:szCs w:val="24"/>
        </w:rPr>
      </w:pPr>
    </w:p>
    <w:p w:rsidR="005A228F" w:rsidRDefault="005A228F">
      <w:pPr>
        <w:pStyle w:val="a8"/>
        <w:spacing w:line="240" w:lineRule="auto"/>
        <w:rPr>
          <w:rFonts w:ascii="HCI Poppy" w:eastAsia="휴먼명조" w:cs="휴먼명조"/>
          <w:b/>
          <w:bCs/>
          <w:sz w:val="24"/>
          <w:szCs w:val="24"/>
        </w:rPr>
      </w:pPr>
    </w:p>
    <w:p w:rsidR="005A228F" w:rsidRDefault="0093757E">
      <w:pPr>
        <w:pStyle w:val="a8"/>
        <w:spacing w:line="240" w:lineRule="auto"/>
        <w:rPr>
          <w:rFonts w:ascii="HCI Poppy" w:eastAsia="휴먼명조" w:cs="휴먼명조"/>
          <w:b/>
          <w:bCs/>
          <w:sz w:val="24"/>
          <w:szCs w:val="24"/>
        </w:rPr>
      </w:pPr>
      <w:r>
        <w:rPr>
          <w:rFonts w:ascii="HCI Poppy" w:eastAsia="휴먼명조" w:cs="휴먼명조"/>
          <w:b/>
          <w:bCs/>
          <w:sz w:val="24"/>
          <w:szCs w:val="24"/>
        </w:rPr>
        <w:t xml:space="preserve"> </w:t>
      </w:r>
      <w:r>
        <w:rPr>
          <w:rFonts w:ascii="HCI Poppy" w:eastAsia="HCI Poppy" w:cs="HCI Poppy"/>
          <w:b/>
          <w:bCs/>
          <w:sz w:val="24"/>
          <w:szCs w:val="24"/>
        </w:rPr>
        <w:t xml:space="preserve">4. </w:t>
      </w:r>
      <w:r w:rsidR="00243A23">
        <w:rPr>
          <w:rFonts w:ascii="HCI Poppy" w:eastAsia="휴먼명조" w:cs="휴먼명조" w:hint="eastAsia"/>
          <w:b/>
          <w:bCs/>
          <w:sz w:val="24"/>
          <w:szCs w:val="24"/>
        </w:rPr>
        <w:t>해외</w:t>
      </w:r>
      <w:r w:rsidR="00243A23">
        <w:rPr>
          <w:rFonts w:ascii="HCI Poppy" w:eastAsia="휴먼명조" w:cs="휴먼명조" w:hint="eastAsia"/>
          <w:b/>
          <w:bCs/>
          <w:sz w:val="24"/>
          <w:szCs w:val="24"/>
        </w:rPr>
        <w:t>(</w:t>
      </w:r>
      <w:r w:rsidR="00243A23" w:rsidRPr="00243A23">
        <w:rPr>
          <w:rFonts w:ascii="HCI Poppy" w:eastAsia="휴먼명조" w:cs="휴먼명조" w:hint="eastAsia"/>
          <w:b/>
          <w:bCs/>
          <w:color w:val="00B050"/>
        </w:rPr>
        <w:t>소속국가</w:t>
      </w:r>
      <w:r w:rsidR="00243A23" w:rsidRPr="00243A23">
        <w:rPr>
          <w:rFonts w:ascii="HCI Poppy" w:eastAsia="휴먼명조" w:cs="휴먼명조" w:hint="eastAsia"/>
          <w:b/>
          <w:bCs/>
          <w:color w:val="00B050"/>
        </w:rPr>
        <w:t xml:space="preserve"> </w:t>
      </w:r>
      <w:r w:rsidR="00243A23" w:rsidRPr="00243A23">
        <w:rPr>
          <w:rFonts w:ascii="HCI Poppy" w:eastAsia="휴먼명조" w:cs="휴먼명조" w:hint="eastAsia"/>
          <w:b/>
          <w:bCs/>
          <w:color w:val="00B050"/>
        </w:rPr>
        <w:t>또는</w:t>
      </w:r>
      <w:r w:rsidR="00243A23" w:rsidRPr="00243A23">
        <w:rPr>
          <w:rFonts w:ascii="HCI Poppy" w:eastAsia="휴먼명조" w:cs="휴먼명조" w:hint="eastAsia"/>
          <w:b/>
          <w:bCs/>
          <w:color w:val="00B050"/>
        </w:rPr>
        <w:t xml:space="preserve"> </w:t>
      </w:r>
      <w:r w:rsidR="00243A23" w:rsidRPr="00243A23">
        <w:rPr>
          <w:rFonts w:ascii="HCI Poppy" w:eastAsia="휴먼명조" w:cs="휴먼명조" w:hint="eastAsia"/>
          <w:b/>
          <w:bCs/>
          <w:color w:val="00B050"/>
        </w:rPr>
        <w:t>유럽전체</w:t>
      </w:r>
      <w:r w:rsidR="00243A23" w:rsidRPr="00243A23">
        <w:rPr>
          <w:rFonts w:ascii="HCI Poppy" w:eastAsia="휴먼명조" w:cs="휴먼명조" w:hint="eastAsia"/>
          <w:b/>
          <w:bCs/>
          <w:color w:val="00B050"/>
        </w:rPr>
        <w:t xml:space="preserve"> </w:t>
      </w:r>
      <w:r w:rsidR="00243A23" w:rsidRPr="00243A23">
        <w:rPr>
          <w:rFonts w:ascii="HCI Poppy" w:eastAsia="휴먼명조" w:cs="휴먼명조" w:hint="eastAsia"/>
          <w:b/>
          <w:bCs/>
          <w:color w:val="00B050"/>
        </w:rPr>
        <w:t>중</w:t>
      </w:r>
      <w:r w:rsidR="00243A23" w:rsidRPr="00243A23">
        <w:rPr>
          <w:rFonts w:ascii="HCI Poppy" w:eastAsia="휴먼명조" w:cs="휴먼명조" w:hint="eastAsia"/>
          <w:b/>
          <w:bCs/>
          <w:color w:val="00B050"/>
        </w:rPr>
        <w:t xml:space="preserve"> </w:t>
      </w:r>
      <w:r w:rsidR="00243A23" w:rsidRPr="00243A23">
        <w:rPr>
          <w:rFonts w:ascii="HCI Poppy" w:eastAsia="휴먼명조" w:cs="휴먼명조" w:hint="eastAsia"/>
          <w:b/>
          <w:bCs/>
          <w:color w:val="00B050"/>
        </w:rPr>
        <w:t>선택</w:t>
      </w:r>
      <w:r w:rsidR="00243A23">
        <w:rPr>
          <w:rFonts w:ascii="HCI Poppy" w:eastAsia="휴먼명조" w:cs="휴먼명조" w:hint="eastAsia"/>
          <w:b/>
          <w:bCs/>
          <w:sz w:val="24"/>
          <w:szCs w:val="24"/>
        </w:rPr>
        <w:t>)</w:t>
      </w:r>
      <w:r>
        <w:rPr>
          <w:rFonts w:ascii="HCI Poppy" w:eastAsia="휴먼명조" w:cs="휴먼명조"/>
          <w:b/>
          <w:bCs/>
          <w:sz w:val="24"/>
          <w:szCs w:val="24"/>
        </w:rPr>
        <w:t xml:space="preserve"> </w:t>
      </w:r>
      <w:r>
        <w:rPr>
          <w:rFonts w:ascii="HCI Poppy" w:eastAsia="휴먼명조" w:cs="휴먼명조"/>
          <w:b/>
          <w:bCs/>
          <w:sz w:val="24"/>
          <w:szCs w:val="24"/>
        </w:rPr>
        <w:t>기술동향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83"/>
      </w:tblGrid>
      <w:tr w:rsidR="005A228F">
        <w:trPr>
          <w:trHeight w:val="1668"/>
        </w:trPr>
        <w:tc>
          <w:tcPr>
            <w:tcW w:w="9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spacing w:line="265" w:lineRule="auto"/>
              <w:ind w:left="528" w:hanging="528"/>
              <w:rPr>
                <w:rFonts w:ascii="HCI Hollyhock" w:eastAsia="HCI Hollyhock" w:cs="HCI Hollyhock"/>
              </w:rPr>
            </w:pPr>
            <w:r>
              <w:rPr>
                <w:rFonts w:ascii="HCI Hollyhock" w:eastAsia="HCI Hollyhock" w:cs="HCI Hollyhock"/>
              </w:rPr>
              <w:t xml:space="preserve">o </w:t>
            </w:r>
          </w:p>
          <w:p w:rsidR="005A228F" w:rsidRDefault="0093757E">
            <w:pPr>
              <w:pStyle w:val="a8"/>
              <w:spacing w:line="265" w:lineRule="auto"/>
              <w:ind w:left="528" w:hanging="528"/>
              <w:rPr>
                <w:rFonts w:ascii="HCI Hollyhock" w:eastAsia="HCI Hollyhock" w:cs="HCI Hollyhock"/>
              </w:rPr>
            </w:pPr>
            <w:r>
              <w:rPr>
                <w:rFonts w:ascii="HCI Hollyhock" w:eastAsia="HCI Hollyhock" w:cs="HCI Hollyhock"/>
              </w:rPr>
              <w:t>o</w:t>
            </w:r>
          </w:p>
          <w:p w:rsidR="005A228F" w:rsidRDefault="0093757E">
            <w:pPr>
              <w:pStyle w:val="a8"/>
              <w:spacing w:line="265" w:lineRule="auto"/>
              <w:ind w:left="528" w:hanging="528"/>
              <w:rPr>
                <w:rFonts w:ascii="HCI Hollyhock" w:eastAsia="HCI Hollyhock" w:cs="HCI Hollyhock"/>
              </w:rPr>
            </w:pPr>
            <w:r>
              <w:rPr>
                <w:rFonts w:ascii="HCI Hollyhock" w:eastAsia="HCI Hollyhock" w:cs="HCI Hollyhock"/>
              </w:rPr>
              <w:t>o</w:t>
            </w:r>
          </w:p>
          <w:p w:rsidR="005A228F" w:rsidRDefault="0093757E">
            <w:pPr>
              <w:pStyle w:val="a8"/>
              <w:spacing w:line="265" w:lineRule="auto"/>
              <w:ind w:left="528" w:hanging="528"/>
              <w:rPr>
                <w:rFonts w:ascii="HCI Hollyhock" w:eastAsia="HCI Hollyhock" w:cs="HCI Hollyhock"/>
              </w:rPr>
            </w:pPr>
            <w:r>
              <w:rPr>
                <w:rFonts w:ascii="HCI Hollyhock" w:eastAsia="HCI Hollyhock" w:cs="HCI Hollyhock"/>
              </w:rPr>
              <w:t>o</w:t>
            </w:r>
          </w:p>
        </w:tc>
      </w:tr>
    </w:tbl>
    <w:p w:rsidR="005A228F" w:rsidRDefault="005A228F">
      <w:pPr>
        <w:rPr>
          <w:sz w:val="2"/>
        </w:rPr>
      </w:pPr>
    </w:p>
    <w:p w:rsidR="005A228F" w:rsidRDefault="005A228F">
      <w:pPr>
        <w:pStyle w:val="a8"/>
        <w:spacing w:line="240" w:lineRule="auto"/>
        <w:rPr>
          <w:rFonts w:ascii="HCI Poppy" w:eastAsia="휴먼명조" w:cs="휴먼명조"/>
          <w:sz w:val="24"/>
          <w:szCs w:val="24"/>
        </w:rPr>
      </w:pPr>
    </w:p>
    <w:p w:rsidR="005A228F" w:rsidRDefault="005A228F">
      <w:pPr>
        <w:pStyle w:val="a8"/>
        <w:tabs>
          <w:tab w:val="left" w:pos="89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rPr>
          <w:rFonts w:ascii="Times New Roman" w:eastAsia="안상수2006굵은" w:cs="안상수2006굵은"/>
          <w:b/>
          <w:bCs/>
          <w:sz w:val="24"/>
          <w:szCs w:val="24"/>
        </w:rPr>
      </w:pPr>
    </w:p>
    <w:p w:rsidR="005A228F" w:rsidRDefault="005A228F">
      <w:pPr>
        <w:pStyle w:val="a8"/>
        <w:tabs>
          <w:tab w:val="left" w:pos="89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rPr>
          <w:rFonts w:ascii="Times New Roman" w:eastAsia="안상수2006굵은" w:cs="안상수2006굵은"/>
          <w:b/>
          <w:bCs/>
          <w:sz w:val="24"/>
          <w:szCs w:val="24"/>
        </w:rPr>
      </w:pPr>
    </w:p>
    <w:p w:rsidR="005A228F" w:rsidRDefault="0093757E">
      <w:pPr>
        <w:pStyle w:val="a8"/>
        <w:spacing w:line="240" w:lineRule="auto"/>
        <w:rPr>
          <w:rFonts w:ascii="HCI Poppy" w:eastAsia="휴먼명조" w:cs="휴먼명조"/>
          <w:b/>
          <w:bCs/>
          <w:sz w:val="24"/>
          <w:szCs w:val="24"/>
        </w:rPr>
      </w:pPr>
      <w:r>
        <w:rPr>
          <w:rFonts w:ascii="HCI Poppy" w:eastAsia="HCI Poppy" w:cs="HCI Poppy"/>
          <w:b/>
          <w:bCs/>
          <w:sz w:val="24"/>
          <w:szCs w:val="24"/>
        </w:rPr>
        <w:t xml:space="preserve">5. </w:t>
      </w:r>
      <w:r>
        <w:rPr>
          <w:rFonts w:ascii="HCI Poppy" w:eastAsia="휴먼명조" w:cs="휴먼명조"/>
          <w:b/>
          <w:bCs/>
          <w:sz w:val="24"/>
          <w:szCs w:val="24"/>
        </w:rPr>
        <w:t>기대</w:t>
      </w:r>
      <w:r>
        <w:rPr>
          <w:rFonts w:ascii="HCI Poppy" w:eastAsia="휴먼명조" w:cs="휴먼명조"/>
          <w:b/>
          <w:bCs/>
          <w:sz w:val="24"/>
          <w:szCs w:val="24"/>
        </w:rPr>
        <w:t xml:space="preserve"> </w:t>
      </w:r>
      <w:r>
        <w:rPr>
          <w:rFonts w:ascii="HCI Poppy" w:eastAsia="휴먼명조" w:cs="휴먼명조"/>
          <w:b/>
          <w:bCs/>
          <w:sz w:val="24"/>
          <w:szCs w:val="24"/>
        </w:rPr>
        <w:t>및</w:t>
      </w:r>
      <w:r>
        <w:rPr>
          <w:rFonts w:ascii="HCI Poppy" w:eastAsia="휴먼명조" w:cs="휴먼명조"/>
          <w:b/>
          <w:bCs/>
          <w:sz w:val="24"/>
          <w:szCs w:val="24"/>
        </w:rPr>
        <w:t xml:space="preserve"> </w:t>
      </w:r>
      <w:r>
        <w:rPr>
          <w:rFonts w:ascii="HCI Poppy" w:eastAsia="휴먼명조" w:cs="휴먼명조"/>
          <w:b/>
          <w:bCs/>
          <w:sz w:val="24"/>
          <w:szCs w:val="24"/>
        </w:rPr>
        <w:t>파급효과</w:t>
      </w:r>
    </w:p>
    <w:p w:rsidR="005A228F" w:rsidRDefault="005A228F">
      <w:pPr>
        <w:pStyle w:val="a8"/>
        <w:spacing w:line="240" w:lineRule="auto"/>
        <w:rPr>
          <w:rFonts w:ascii="HCI Poppy" w:eastAsia="휴먼명조" w:cs="휴먼명조"/>
          <w:b/>
          <w:bCs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83"/>
      </w:tblGrid>
      <w:tr w:rsidR="005A228F">
        <w:trPr>
          <w:trHeight w:val="1342"/>
        </w:trPr>
        <w:tc>
          <w:tcPr>
            <w:tcW w:w="9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spacing w:line="265" w:lineRule="auto"/>
              <w:ind w:left="528" w:hanging="528"/>
              <w:rPr>
                <w:rFonts w:ascii="HCI Hollyhock" w:eastAsia="HCI Hollyhock" w:cs="HCI Hollyhock"/>
              </w:rPr>
            </w:pPr>
            <w:r>
              <w:rPr>
                <w:rFonts w:ascii="HCI Hollyhock" w:eastAsia="휴먼고딕" w:cs="휴먼고딕"/>
              </w:rPr>
              <w:t xml:space="preserve"> </w:t>
            </w:r>
            <w:r>
              <w:rPr>
                <w:rFonts w:ascii="HCI Hollyhock" w:eastAsia="HCI Hollyhock" w:cs="HCI Hollyhock"/>
              </w:rPr>
              <w:t xml:space="preserve">o </w:t>
            </w:r>
          </w:p>
          <w:p w:rsidR="005A228F" w:rsidRDefault="0093757E">
            <w:pPr>
              <w:pStyle w:val="a8"/>
              <w:spacing w:line="265" w:lineRule="auto"/>
              <w:ind w:left="528" w:hanging="528"/>
              <w:rPr>
                <w:rFonts w:ascii="HCI Hollyhock" w:eastAsia="HCI Hollyhock" w:cs="HCI Hollyhock"/>
              </w:rPr>
            </w:pPr>
            <w:r>
              <w:rPr>
                <w:rFonts w:ascii="HCI Hollyhock" w:eastAsia="휴먼고딕" w:cs="휴먼고딕"/>
              </w:rPr>
              <w:t xml:space="preserve"> </w:t>
            </w:r>
            <w:r>
              <w:rPr>
                <w:rFonts w:ascii="HCI Hollyhock" w:eastAsia="HCI Hollyhock" w:cs="HCI Hollyhock"/>
              </w:rPr>
              <w:t xml:space="preserve">o </w:t>
            </w:r>
          </w:p>
          <w:p w:rsidR="005A228F" w:rsidRDefault="0093757E">
            <w:pPr>
              <w:pStyle w:val="a8"/>
              <w:ind w:left="1321" w:hanging="1321"/>
              <w:rPr>
                <w:rFonts w:ascii="HCI Hollyhock" w:eastAsia="휴먼고딕" w:cs="휴먼고딕"/>
                <w:i/>
                <w:iCs/>
                <w:color w:val="0000FF"/>
                <w:spacing w:val="-3"/>
              </w:rPr>
            </w:pPr>
            <w:r>
              <w:rPr>
                <w:rFonts w:ascii="HCI Hollyhock"/>
                <w:i/>
                <w:iCs/>
                <w:color w:val="0000FF"/>
              </w:rPr>
              <w:t>※</w:t>
            </w:r>
            <w:r>
              <w:rPr>
                <w:rFonts w:ascii="HCI Hollyhock"/>
                <w:i/>
                <w:iCs/>
                <w:color w:val="0000FF"/>
              </w:rPr>
              <w:t xml:space="preserve"> </w:t>
            </w:r>
            <w:r>
              <w:rPr>
                <w:rFonts w:ascii="HCI Hollyhock" w:eastAsia="휴먼고딕" w:cs="휴먼고딕"/>
                <w:i/>
                <w:iCs/>
                <w:color w:val="0000FF"/>
              </w:rPr>
              <w:t>개발된</w:t>
            </w:r>
            <w:r>
              <w:rPr>
                <w:rFonts w:ascii="HCI Hollyhock" w:eastAsia="휴먼고딕" w:cs="휴먼고딕"/>
                <w:i/>
                <w:iCs/>
                <w:color w:val="0000FF"/>
              </w:rPr>
              <w:t xml:space="preserve"> </w:t>
            </w:r>
            <w:r>
              <w:rPr>
                <w:rFonts w:ascii="HCI Hollyhock" w:eastAsia="휴먼고딕" w:cs="휴먼고딕"/>
                <w:i/>
                <w:iCs/>
                <w:color w:val="0000FF"/>
              </w:rPr>
              <w:t>기술이</w:t>
            </w:r>
            <w:r>
              <w:rPr>
                <w:rFonts w:ascii="HCI Hollyhock" w:eastAsia="휴먼고딕" w:cs="휴먼고딕"/>
                <w:i/>
                <w:iCs/>
                <w:color w:val="0000FF"/>
              </w:rPr>
              <w:t xml:space="preserve"> </w:t>
            </w:r>
            <w:r>
              <w:rPr>
                <w:rFonts w:ascii="HCI Hollyhock" w:eastAsia="휴먼고딕" w:cs="휴먼고딕"/>
                <w:i/>
                <w:iCs/>
                <w:color w:val="0000FF"/>
              </w:rPr>
              <w:t>산업적으로</w:t>
            </w:r>
            <w:r>
              <w:rPr>
                <w:rFonts w:ascii="HCI Hollyhock" w:eastAsia="휴먼고딕" w:cs="휴먼고딕"/>
                <w:i/>
                <w:iCs/>
                <w:color w:val="0000FF"/>
              </w:rPr>
              <w:t xml:space="preserve"> </w:t>
            </w:r>
            <w:r>
              <w:rPr>
                <w:rFonts w:ascii="HCI Hollyhock" w:eastAsia="휴먼고딕" w:cs="휴먼고딕"/>
                <w:i/>
                <w:iCs/>
                <w:color w:val="0000FF"/>
              </w:rPr>
              <w:t>어떻게</w:t>
            </w:r>
            <w:r>
              <w:rPr>
                <w:rFonts w:ascii="HCI Hollyhock" w:eastAsia="휴먼고딕" w:cs="휴먼고딕"/>
                <w:i/>
                <w:iCs/>
                <w:color w:val="0000FF"/>
              </w:rPr>
              <w:t xml:space="preserve"> </w:t>
            </w:r>
            <w:r>
              <w:rPr>
                <w:rFonts w:ascii="HCI Hollyhock" w:eastAsia="휴먼고딕" w:cs="휴먼고딕"/>
                <w:i/>
                <w:iCs/>
                <w:color w:val="0000FF"/>
              </w:rPr>
              <w:t>활용될</w:t>
            </w:r>
            <w:r>
              <w:rPr>
                <w:rFonts w:ascii="HCI Hollyhock" w:eastAsia="휴먼고딕" w:cs="휴먼고딕"/>
                <w:i/>
                <w:iCs/>
                <w:color w:val="0000FF"/>
              </w:rPr>
              <w:t xml:space="preserve"> </w:t>
            </w:r>
            <w:r>
              <w:rPr>
                <w:rFonts w:ascii="HCI Hollyhock" w:eastAsia="휴먼고딕" w:cs="휴먼고딕"/>
                <w:i/>
                <w:iCs/>
                <w:color w:val="0000FF"/>
              </w:rPr>
              <w:t>수</w:t>
            </w:r>
            <w:r>
              <w:rPr>
                <w:rFonts w:ascii="HCI Hollyhock" w:eastAsia="휴먼고딕" w:cs="휴먼고딕"/>
                <w:i/>
                <w:iCs/>
                <w:color w:val="0000FF"/>
              </w:rPr>
              <w:t xml:space="preserve"> </w:t>
            </w:r>
            <w:r>
              <w:rPr>
                <w:rFonts w:ascii="HCI Hollyhock" w:eastAsia="휴먼고딕" w:cs="휴먼고딕"/>
                <w:i/>
                <w:iCs/>
                <w:color w:val="0000FF"/>
              </w:rPr>
              <w:t>있는지</w:t>
            </w:r>
            <w:r>
              <w:rPr>
                <w:rFonts w:ascii="HCI Hollyhock" w:eastAsia="휴먼고딕" w:cs="휴먼고딕"/>
                <w:i/>
                <w:iCs/>
                <w:color w:val="0000FF"/>
              </w:rPr>
              <w:t xml:space="preserve"> </w:t>
            </w:r>
            <w:r>
              <w:rPr>
                <w:rFonts w:ascii="HCI Hollyhock" w:eastAsia="휴먼고딕" w:cs="휴먼고딕"/>
                <w:i/>
                <w:iCs/>
                <w:color w:val="0000FF"/>
              </w:rPr>
              <w:t>작성</w:t>
            </w:r>
            <w:r>
              <w:rPr>
                <w:rFonts w:ascii="HCI Hollyhock" w:eastAsia="휴먼고딕" w:cs="휴먼고딕"/>
                <w:i/>
                <w:iCs/>
                <w:color w:val="0000FF"/>
              </w:rPr>
              <w:t xml:space="preserve"> </w:t>
            </w:r>
            <w:r>
              <w:rPr>
                <w:rFonts w:ascii="HCI Hollyhock" w:eastAsia="HCI Hollyhock" w:cs="HCI Hollyhock"/>
                <w:i/>
                <w:iCs/>
                <w:color w:val="0000FF"/>
              </w:rPr>
              <w:t>(</w:t>
            </w:r>
            <w:r>
              <w:rPr>
                <w:rFonts w:ascii="HCI Hollyhock" w:eastAsia="휴먼고딕" w:cs="휴먼고딕"/>
                <w:i/>
                <w:iCs/>
                <w:color w:val="0000FF"/>
              </w:rPr>
              <w:t>응용처</w:t>
            </w:r>
            <w:r>
              <w:rPr>
                <w:rFonts w:ascii="HCI Hollyhock" w:eastAsia="휴먼고딕" w:cs="휴먼고딕"/>
                <w:i/>
                <w:iCs/>
                <w:color w:val="0000FF"/>
              </w:rPr>
              <w:t xml:space="preserve"> </w:t>
            </w:r>
            <w:r>
              <w:rPr>
                <w:rFonts w:ascii="HCI Hollyhock" w:eastAsia="휴먼고딕" w:cs="휴먼고딕"/>
                <w:i/>
                <w:iCs/>
                <w:color w:val="0000FF"/>
              </w:rPr>
              <w:t>등</w:t>
            </w:r>
            <w:r>
              <w:rPr>
                <w:rFonts w:ascii="HCI Hollyhock" w:eastAsia="HCI Hollyhock" w:cs="HCI Hollyhock"/>
                <w:i/>
                <w:iCs/>
                <w:color w:val="0000FF"/>
              </w:rPr>
              <w:t>)</w:t>
            </w:r>
          </w:p>
        </w:tc>
      </w:tr>
    </w:tbl>
    <w:p w:rsidR="005A228F" w:rsidRDefault="005A228F">
      <w:pPr>
        <w:rPr>
          <w:sz w:val="2"/>
        </w:rPr>
      </w:pPr>
    </w:p>
    <w:p w:rsidR="005A228F" w:rsidRDefault="005A228F">
      <w:pPr>
        <w:pStyle w:val="a8"/>
        <w:spacing w:line="240" w:lineRule="auto"/>
        <w:ind w:left="461" w:hanging="461"/>
        <w:rPr>
          <w:rFonts w:ascii="HY중고딕" w:eastAsia="HY중고딕" w:cs="HY중고딕"/>
          <w:color w:val="FF0000"/>
          <w:sz w:val="22"/>
          <w:szCs w:val="22"/>
        </w:rPr>
      </w:pPr>
    </w:p>
    <w:p w:rsidR="005A228F" w:rsidRDefault="005A228F">
      <w:pPr>
        <w:pStyle w:val="a8"/>
        <w:rPr>
          <w:rFonts w:ascii="Times New Roman" w:eastAsia="안상수2006굵은" w:cs="안상수2006굵은"/>
          <w:b/>
          <w:bCs/>
          <w:sz w:val="24"/>
          <w:szCs w:val="24"/>
        </w:rPr>
      </w:pPr>
    </w:p>
    <w:p w:rsidR="005A228F" w:rsidRDefault="005A228F">
      <w:pPr>
        <w:pStyle w:val="a8"/>
        <w:snapToGrid/>
        <w:ind w:left="637" w:hanging="637"/>
        <w:rPr>
          <w:rFonts w:ascii="Times New Roman" w:eastAsia="안상수2006굵은" w:cs="안상수2006굵은"/>
          <w:b/>
          <w:bCs/>
          <w:spacing w:val="-13"/>
          <w:sz w:val="24"/>
          <w:szCs w:val="24"/>
        </w:rPr>
      </w:pPr>
    </w:p>
    <w:p w:rsidR="005A228F" w:rsidRDefault="0093757E">
      <w:r>
        <w:br w:type="page"/>
      </w:r>
    </w:p>
    <w:p w:rsidR="005A228F" w:rsidRDefault="0093757E">
      <w:pPr>
        <w:pStyle w:val="a8"/>
        <w:spacing w:line="240" w:lineRule="auto"/>
        <w:rPr>
          <w:rFonts w:ascii="HY헤드라인M" w:eastAsia="HY헤드라인M" w:cs="HY헤드라인M"/>
          <w:sz w:val="30"/>
          <w:szCs w:val="30"/>
        </w:rPr>
      </w:pPr>
      <w:r>
        <w:rPr>
          <w:rFonts w:ascii="HY헤드라인M" w:eastAsia="HY헤드라인M" w:cs="HY헤드라인M"/>
          <w:sz w:val="30"/>
          <w:szCs w:val="30"/>
          <w:shd w:val="clear" w:color="auto" w:fill="19FF19"/>
        </w:rPr>
        <w:lastRenderedPageBreak/>
        <w:t>[별첨 1]</w:t>
      </w:r>
      <w:r>
        <w:rPr>
          <w:rFonts w:ascii="HY헤드라인M" w:eastAsia="HY헤드라인M" w:cs="HY헤드라인M"/>
          <w:sz w:val="30"/>
          <w:szCs w:val="30"/>
        </w:rPr>
        <w:t xml:space="preserve"> 기술분류표</w:t>
      </w:r>
    </w:p>
    <w:p w:rsidR="005A228F" w:rsidRDefault="005A228F">
      <w:pPr>
        <w:pStyle w:val="a8"/>
        <w:spacing w:line="240" w:lineRule="auto"/>
        <w:rPr>
          <w:rFonts w:ascii="HY헤드라인M" w:eastAsia="HY헤드라인M" w:cs="HY헤드라인M"/>
          <w:sz w:val="30"/>
          <w:szCs w:val="30"/>
        </w:rPr>
      </w:pPr>
    </w:p>
    <w:p w:rsidR="005A228F" w:rsidRDefault="0093757E">
      <w:pPr>
        <w:pStyle w:val="a8"/>
        <w:wordWrap/>
        <w:snapToGrid/>
        <w:ind w:left="637" w:hanging="637"/>
        <w:jc w:val="center"/>
        <w:rPr>
          <w:rFonts w:ascii="HCI Poppy" w:eastAsia="휴먼명조" w:cs="휴먼명조"/>
          <w:sz w:val="36"/>
          <w:szCs w:val="36"/>
          <w:u w:val="single" w:color="000000"/>
        </w:rPr>
      </w:pPr>
      <w:r>
        <w:rPr>
          <w:rFonts w:ascii="HCI Poppy" w:eastAsia="휴먼명조" w:cs="휴먼명조"/>
          <w:sz w:val="36"/>
          <w:szCs w:val="36"/>
          <w:u w:val="single" w:color="000000"/>
        </w:rPr>
        <w:t>기술수요조사</w:t>
      </w:r>
      <w:r>
        <w:rPr>
          <w:rFonts w:ascii="HCI Poppy" w:eastAsia="휴먼명조" w:cs="휴먼명조"/>
          <w:sz w:val="36"/>
          <w:szCs w:val="36"/>
          <w:u w:val="single" w:color="000000"/>
        </w:rPr>
        <w:t xml:space="preserve"> </w:t>
      </w:r>
      <w:r>
        <w:rPr>
          <w:rFonts w:ascii="HCI Poppy" w:eastAsia="휴먼명조" w:cs="휴먼명조"/>
          <w:sz w:val="36"/>
          <w:szCs w:val="36"/>
          <w:u w:val="single" w:color="000000"/>
        </w:rPr>
        <w:t>대상</w:t>
      </w:r>
      <w:r>
        <w:rPr>
          <w:rFonts w:ascii="HCI Poppy" w:eastAsia="휴먼명조" w:cs="휴먼명조"/>
          <w:sz w:val="36"/>
          <w:szCs w:val="36"/>
          <w:u w:val="single" w:color="000000"/>
        </w:rPr>
        <w:t xml:space="preserve"> </w:t>
      </w:r>
      <w:r>
        <w:rPr>
          <w:rFonts w:ascii="HCI Poppy" w:eastAsia="휴먼명조" w:cs="휴먼명조"/>
          <w:sz w:val="36"/>
          <w:szCs w:val="36"/>
          <w:u w:val="single" w:color="000000"/>
        </w:rPr>
        <w:t>기술분류표</w:t>
      </w:r>
    </w:p>
    <w:p w:rsidR="005A228F" w:rsidRDefault="005A228F">
      <w:pPr>
        <w:pStyle w:val="a8"/>
        <w:rPr>
          <w:rFonts w:ascii="HCI Poppy" w:eastAsia="휴먼명조" w:cs="휴먼명조"/>
          <w:b/>
          <w:bCs/>
          <w:sz w:val="28"/>
          <w:szCs w:val="28"/>
        </w:rPr>
      </w:pPr>
    </w:p>
    <w:p w:rsidR="005A228F" w:rsidRDefault="0093757E">
      <w:pPr>
        <w:pStyle w:val="a8"/>
        <w:ind w:left="420" w:hanging="420"/>
        <w:rPr>
          <w:rFonts w:ascii="HCI Poppy" w:eastAsia="HCI Poppy" w:cs="HCI Poppy"/>
          <w:sz w:val="28"/>
          <w:szCs w:val="28"/>
        </w:rPr>
      </w:pPr>
      <w:r>
        <w:rPr>
          <w:rFonts w:ascii="HCI Poppy" w:eastAsia="HY신명조" w:cs="HY신명조"/>
          <w:sz w:val="28"/>
          <w:szCs w:val="28"/>
        </w:rPr>
        <w:t>※</w:t>
      </w:r>
      <w:r>
        <w:rPr>
          <w:rFonts w:ascii="HCI Poppy" w:eastAsia="HY신명조" w:cs="HY신명조"/>
          <w:sz w:val="28"/>
          <w:szCs w:val="28"/>
        </w:rPr>
        <w:t xml:space="preserve"> </w:t>
      </w:r>
      <w:r>
        <w:rPr>
          <w:rFonts w:ascii="HCI Poppy" w:eastAsia="휴먼명조" w:cs="휴먼명조"/>
          <w:sz w:val="28"/>
          <w:szCs w:val="28"/>
        </w:rPr>
        <w:t>본</w:t>
      </w:r>
      <w:r>
        <w:rPr>
          <w:rFonts w:ascii="HCI Poppy" w:eastAsia="휴먼명조" w:cs="휴먼명조"/>
          <w:sz w:val="28"/>
          <w:szCs w:val="28"/>
        </w:rPr>
        <w:t xml:space="preserve"> </w:t>
      </w:r>
      <w:r>
        <w:rPr>
          <w:rFonts w:ascii="HCI Poppy" w:eastAsia="휴먼명조" w:cs="휴먼명조"/>
          <w:sz w:val="28"/>
          <w:szCs w:val="28"/>
        </w:rPr>
        <w:t>기술분류는</w:t>
      </w:r>
      <w:r>
        <w:rPr>
          <w:rFonts w:ascii="HCI Poppy" w:eastAsia="휴먼명조" w:cs="휴먼명조"/>
          <w:sz w:val="28"/>
          <w:szCs w:val="28"/>
        </w:rPr>
        <w:t xml:space="preserve"> </w:t>
      </w:r>
      <w:r>
        <w:rPr>
          <w:rFonts w:ascii="HCI Poppy" w:eastAsia="HCI Poppy" w:cs="HCI Poppy"/>
          <w:sz w:val="28"/>
          <w:szCs w:val="28"/>
        </w:rPr>
        <w:t>PD</w:t>
      </w:r>
      <w:r>
        <w:rPr>
          <w:rFonts w:ascii="HCI Poppy" w:eastAsia="휴먼명조" w:cs="휴먼명조"/>
          <w:sz w:val="28"/>
          <w:szCs w:val="28"/>
        </w:rPr>
        <w:t>분야별</w:t>
      </w:r>
      <w:r>
        <w:rPr>
          <w:rFonts w:ascii="HCI Poppy" w:eastAsia="휴먼명조" w:cs="휴먼명조"/>
          <w:sz w:val="28"/>
          <w:szCs w:val="28"/>
        </w:rPr>
        <w:t xml:space="preserve"> </w:t>
      </w:r>
      <w:r>
        <w:rPr>
          <w:rFonts w:ascii="HCI Poppy" w:eastAsia="휴먼명조" w:cs="휴먼명조"/>
          <w:sz w:val="28"/>
          <w:szCs w:val="28"/>
        </w:rPr>
        <w:t>세부기술내용</w:t>
      </w:r>
      <w:r>
        <w:rPr>
          <w:rFonts w:ascii="HCI Poppy" w:eastAsia="휴먼명조" w:cs="휴먼명조"/>
          <w:sz w:val="28"/>
          <w:szCs w:val="28"/>
        </w:rPr>
        <w:t xml:space="preserve"> </w:t>
      </w:r>
      <w:r>
        <w:rPr>
          <w:rFonts w:ascii="HCI Poppy" w:eastAsia="휴먼명조" w:cs="휴먼명조"/>
          <w:sz w:val="28"/>
          <w:szCs w:val="28"/>
        </w:rPr>
        <w:t>안내를</w:t>
      </w:r>
      <w:r>
        <w:rPr>
          <w:rFonts w:ascii="HCI Poppy" w:eastAsia="휴먼명조" w:cs="휴먼명조"/>
          <w:sz w:val="28"/>
          <w:szCs w:val="28"/>
        </w:rPr>
        <w:t xml:space="preserve"> </w:t>
      </w:r>
      <w:r>
        <w:rPr>
          <w:rFonts w:ascii="HCI Poppy" w:eastAsia="휴먼명조" w:cs="휴먼명조"/>
          <w:sz w:val="28"/>
          <w:szCs w:val="28"/>
        </w:rPr>
        <w:t>위한</w:t>
      </w:r>
      <w:r>
        <w:rPr>
          <w:rFonts w:ascii="HCI Poppy" w:eastAsia="휴먼명조" w:cs="휴먼명조"/>
          <w:sz w:val="28"/>
          <w:szCs w:val="28"/>
        </w:rPr>
        <w:t xml:space="preserve"> </w:t>
      </w:r>
      <w:r>
        <w:rPr>
          <w:rFonts w:ascii="HCI Poppy" w:eastAsia="휴먼명조" w:cs="휴먼명조"/>
          <w:sz w:val="28"/>
          <w:szCs w:val="28"/>
        </w:rPr>
        <w:t>기술분류로서</w:t>
      </w:r>
      <w:r>
        <w:rPr>
          <w:rFonts w:ascii="HCI Poppy" w:eastAsia="HCI Poppy" w:cs="HCI Poppy"/>
          <w:sz w:val="28"/>
          <w:szCs w:val="28"/>
        </w:rPr>
        <w:t>,</w:t>
      </w:r>
    </w:p>
    <w:p w:rsidR="005A228F" w:rsidRDefault="0093757E">
      <w:pPr>
        <w:pStyle w:val="a8"/>
        <w:ind w:left="420" w:hanging="420"/>
        <w:rPr>
          <w:rFonts w:ascii="HCI Poppy" w:eastAsia="휴먼명조" w:cs="휴먼명조"/>
          <w:sz w:val="28"/>
          <w:szCs w:val="28"/>
        </w:rPr>
      </w:pPr>
      <w:r>
        <w:rPr>
          <w:rFonts w:ascii="HCI Poppy" w:eastAsia="휴먼명조" w:cs="휴먼명조"/>
          <w:sz w:val="28"/>
          <w:szCs w:val="28"/>
        </w:rPr>
        <w:t xml:space="preserve">   </w:t>
      </w:r>
      <w:r>
        <w:rPr>
          <w:rFonts w:ascii="HCI Poppy" w:eastAsia="휴먼명조" w:cs="휴먼명조"/>
          <w:sz w:val="28"/>
          <w:szCs w:val="28"/>
        </w:rPr>
        <w:t>공통운영요령</w:t>
      </w:r>
      <w:r>
        <w:rPr>
          <w:rFonts w:ascii="HCI Poppy" w:eastAsia="휴먼명조" w:cs="휴먼명조"/>
          <w:sz w:val="28"/>
          <w:szCs w:val="28"/>
        </w:rPr>
        <w:t xml:space="preserve"> </w:t>
      </w:r>
      <w:r>
        <w:rPr>
          <w:rFonts w:ascii="HCI Poppy" w:eastAsia="휴먼명조" w:cs="휴먼명조"/>
          <w:sz w:val="28"/>
          <w:szCs w:val="28"/>
        </w:rPr>
        <w:t>제</w:t>
      </w:r>
      <w:r>
        <w:rPr>
          <w:rFonts w:ascii="HCI Poppy" w:eastAsia="HCI Poppy" w:cs="HCI Poppy"/>
          <w:sz w:val="28"/>
          <w:szCs w:val="28"/>
        </w:rPr>
        <w:t>16</w:t>
      </w:r>
      <w:r>
        <w:rPr>
          <w:rFonts w:ascii="HCI Poppy" w:eastAsia="휴먼명조" w:cs="휴먼명조"/>
          <w:sz w:val="28"/>
          <w:szCs w:val="28"/>
        </w:rPr>
        <w:t>조에</w:t>
      </w:r>
      <w:r>
        <w:rPr>
          <w:rFonts w:ascii="HCI Poppy" w:eastAsia="휴먼명조" w:cs="휴먼명조"/>
          <w:sz w:val="28"/>
          <w:szCs w:val="28"/>
        </w:rPr>
        <w:t xml:space="preserve"> </w:t>
      </w:r>
      <w:r>
        <w:rPr>
          <w:rFonts w:ascii="HCI Poppy" w:eastAsia="휴먼명조" w:cs="휴먼명조"/>
          <w:sz w:val="28"/>
          <w:szCs w:val="28"/>
        </w:rPr>
        <w:t>따른</w:t>
      </w:r>
      <w:r>
        <w:rPr>
          <w:rFonts w:ascii="HCI Poppy" w:eastAsia="휴먼명조" w:cs="휴먼명조"/>
          <w:sz w:val="28"/>
          <w:szCs w:val="28"/>
        </w:rPr>
        <w:t xml:space="preserve"> </w:t>
      </w:r>
      <w:r>
        <w:rPr>
          <w:rFonts w:ascii="HCI Poppy" w:eastAsia="휴먼명조" w:cs="휴먼명조"/>
          <w:sz w:val="28"/>
          <w:szCs w:val="28"/>
        </w:rPr>
        <w:t>산업기술분류</w:t>
      </w:r>
      <w:r>
        <w:rPr>
          <w:rFonts w:ascii="HCI Poppy" w:eastAsia="HCI Poppy" w:cs="HCI Poppy"/>
          <w:sz w:val="28"/>
          <w:szCs w:val="28"/>
        </w:rPr>
        <w:t>(</w:t>
      </w:r>
      <w:r>
        <w:rPr>
          <w:rFonts w:ascii="HCI Poppy" w:eastAsia="휴먼명조" w:cs="휴먼명조"/>
          <w:sz w:val="28"/>
          <w:szCs w:val="28"/>
        </w:rPr>
        <w:t>별표</w:t>
      </w:r>
      <w:r>
        <w:rPr>
          <w:rFonts w:ascii="HCI Poppy" w:eastAsia="HCI Poppy" w:cs="HCI Poppy"/>
          <w:sz w:val="28"/>
          <w:szCs w:val="28"/>
        </w:rPr>
        <w:t>1)</w:t>
      </w:r>
      <w:r>
        <w:rPr>
          <w:rFonts w:ascii="HCI Poppy" w:eastAsia="휴먼명조" w:cs="휴먼명조"/>
          <w:sz w:val="28"/>
          <w:szCs w:val="28"/>
        </w:rPr>
        <w:t>와는</w:t>
      </w:r>
      <w:r>
        <w:rPr>
          <w:rFonts w:ascii="HCI Poppy" w:eastAsia="휴먼명조" w:cs="휴먼명조"/>
          <w:sz w:val="28"/>
          <w:szCs w:val="28"/>
        </w:rPr>
        <w:t xml:space="preserve"> </w:t>
      </w:r>
      <w:r>
        <w:rPr>
          <w:rFonts w:ascii="HCI Poppy" w:eastAsia="휴먼명조" w:cs="휴먼명조"/>
          <w:sz w:val="28"/>
          <w:szCs w:val="28"/>
        </w:rPr>
        <w:t>상이함</w:t>
      </w:r>
    </w:p>
    <w:p w:rsidR="005A228F" w:rsidRDefault="005A228F">
      <w:pPr>
        <w:pStyle w:val="a8"/>
        <w:ind w:left="480" w:hanging="480"/>
        <w:rPr>
          <w:rFonts w:ascii="HCI Poppy" w:eastAsia="휴먼명조" w:cs="휴먼명조"/>
          <w:b/>
          <w:bCs/>
          <w:spacing w:val="-9"/>
          <w:sz w:val="24"/>
          <w:szCs w:val="24"/>
        </w:rPr>
      </w:pPr>
    </w:p>
    <w:tbl>
      <w:tblPr>
        <w:tblW w:w="0" w:type="auto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77"/>
        <w:gridCol w:w="1860"/>
        <w:gridCol w:w="5203"/>
      </w:tblGrid>
      <w:tr w:rsidR="005A228F">
        <w:trPr>
          <w:trHeight w:val="276"/>
          <w:tblHeader/>
        </w:trPr>
        <w:tc>
          <w:tcPr>
            <w:tcW w:w="1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BBBBBB"/>
            <w:vAlign w:val="center"/>
          </w:tcPr>
          <w:p w:rsidR="005A228F" w:rsidRDefault="0093757E">
            <w:pPr>
              <w:pStyle w:val="xl100"/>
              <w:wordWrap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PD분야(20)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BBBBBB"/>
            <w:vAlign w:val="center"/>
          </w:tcPr>
          <w:p w:rsidR="005A228F" w:rsidRDefault="0093757E">
            <w:pPr>
              <w:pStyle w:val="xl100"/>
              <w:wordWrap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중분류(106)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BBBBBB"/>
            <w:vAlign w:val="center"/>
          </w:tcPr>
          <w:p w:rsidR="005A228F" w:rsidRDefault="0093757E">
            <w:pPr>
              <w:pStyle w:val="xl67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소분류(478)</w:t>
            </w:r>
          </w:p>
        </w:tc>
      </w:tr>
      <w:tr w:rsidR="005A228F">
        <w:trPr>
          <w:trHeight w:val="276"/>
        </w:trPr>
        <w:tc>
          <w:tcPr>
            <w:tcW w:w="19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b/>
                <w:bCs/>
                <w:spacing w:val="-10"/>
                <w:sz w:val="24"/>
                <w:szCs w:val="24"/>
              </w:rPr>
              <w:t>바이오</w:t>
            </w:r>
            <w:r>
              <w:rPr>
                <w:rFonts w:ascii="HCI Poppy" w:eastAsia="휴먼명조" w:cs="휴먼명조"/>
                <w:b/>
                <w:bCs/>
                <w:spacing w:val="-10"/>
                <w:sz w:val="24"/>
                <w:szCs w:val="24"/>
              </w:rPr>
              <w:t>·</w:t>
            </w:r>
            <w:r>
              <w:rPr>
                <w:rFonts w:ascii="HCI Poppy" w:eastAsia="휴먼명조" w:cs="휴먼명조"/>
                <w:b/>
                <w:bCs/>
                <w:spacing w:val="-10"/>
                <w:sz w:val="24"/>
                <w:szCs w:val="24"/>
              </w:rPr>
              <w:t>의약</w:t>
            </w:r>
          </w:p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의약바이오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단백질의약품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항체의약품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백신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균주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효소의약품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바이오인공장기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세포치료제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조직재생치료제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유전자치료제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HCI Poppy" w:cs="HCI Poppy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원료의약품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(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저분자의약품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)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천연물의약품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약효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및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안전성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평가기술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시약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진단제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cGMP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생산기반기술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기타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의약바이오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제품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기술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산업바이오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표준화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및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인증기술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바이오정밀화학소재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바이오플라스틱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건강기능성식품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기타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산업바이오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제품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기술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융합바이오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바이오진단기기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바이오마커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활용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기술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바이오분석기기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기타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융합바이오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제품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기술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그린바이오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식물공장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관련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기술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형질전환생물체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친환경화학작물보호제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미생물작물보호제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기타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그린바이오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제품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기술</w:t>
            </w:r>
          </w:p>
        </w:tc>
      </w:tr>
      <w:tr w:rsidR="005A228F">
        <w:trPr>
          <w:trHeight w:val="276"/>
        </w:trPr>
        <w:tc>
          <w:tcPr>
            <w:tcW w:w="19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b/>
                <w:bCs/>
                <w:spacing w:val="-10"/>
                <w:sz w:val="24"/>
                <w:szCs w:val="24"/>
              </w:rPr>
              <w:t>나노융합</w:t>
            </w:r>
          </w:p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나노소자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나노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기억소자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나노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CMOS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로직소자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나노기반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전자소자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나노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광소자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나노기반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유연소자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나노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센서소자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나노소재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초경량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고강도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나노복합소재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고전도성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나노복합소재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인쇄전자용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나노소재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전자파차폐흡수소재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나노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필름소재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나노잉크소재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다공성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나노소재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나노촉매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나노바이오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차세대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나노진단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제품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및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기기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지능형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나노치료제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및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기기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나노웰빙제품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생체분자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나노분석장비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나노기반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농수산식품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나노에너지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·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환경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나노융합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연료전지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나노융합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태양전지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나노융합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이차전지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나노융합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단열소재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미소에너지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하베스팅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나노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환경촉매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나노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흡착분리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소재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나노공정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·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측정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·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장비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나노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박막장비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나노점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·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선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합성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및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정렬장비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나노패터닝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장비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나노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화학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·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구조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분석장비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SPM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·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광융합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나노측정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장비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나노물성측정장비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나노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안전성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나노안전성관련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측정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분석기술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나노물질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유해성평가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기술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나노물질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노출평가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및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노출저감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나노제품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안전성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기술</w:t>
            </w:r>
          </w:p>
        </w:tc>
      </w:tr>
      <w:tr w:rsidR="005A228F">
        <w:trPr>
          <w:trHeight w:val="315"/>
        </w:trPr>
        <w:tc>
          <w:tcPr>
            <w:tcW w:w="19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b/>
                <w:bCs/>
                <w:spacing w:val="-10"/>
                <w:sz w:val="24"/>
                <w:szCs w:val="24"/>
              </w:rPr>
              <w:t>지식서비스</w:t>
            </w:r>
          </w:p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제품혁신</w:t>
            </w:r>
          </w:p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지원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서비스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스마트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제품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및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서비스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제조업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서비스화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,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서비스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제조화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프로세스혁신</w:t>
            </w:r>
          </w:p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지원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서비스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기획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·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설계혁신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데이터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기반의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최적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의사결정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,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공정혁신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유통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·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물류혁신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조직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·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관리혁신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사회문제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해결형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서비스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사회안전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및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재난예방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서비스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시스템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공공서비스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혁신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공공정보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활용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인간생활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융합형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서비스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생활건강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케어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HCI Poppy" w:cs="HCI Poppy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스마트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라이프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(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편안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안전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퀘적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즐거움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)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인적역량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강화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서비스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디자인</w:t>
            </w:r>
          </w:p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지원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서비스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비즈니스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모델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개발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HCI Poppy" w:cs="HCI Poppy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사용자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관점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서비스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디자인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, UI/UX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서비스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운영기술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지원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서비스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서비스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전달체계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혁신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서비스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시스템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,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최적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운영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관리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업종별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최적운영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지원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플랫폼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지식서비스</w:t>
            </w:r>
          </w:p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공통기반기술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지식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창출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: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인공지능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,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빅데이터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,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인지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감성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지식관리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,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지식기반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구축</w:t>
            </w:r>
          </w:p>
        </w:tc>
      </w:tr>
      <w:tr w:rsidR="005A228F">
        <w:trPr>
          <w:trHeight w:val="296"/>
        </w:trPr>
        <w:tc>
          <w:tcPr>
            <w:tcW w:w="19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b/>
                <w:bCs/>
                <w:spacing w:val="-10"/>
                <w:sz w:val="24"/>
                <w:szCs w:val="24"/>
              </w:rPr>
              <w:t>엔지니어링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발전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복합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하이브리드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발전시스템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설계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운영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관리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수처리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&amp;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환경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담수화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정수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공정수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처리시스템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설계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운영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관리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대기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하폐수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폐기물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처리시스템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설계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운영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관리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오일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&amp;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가스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원유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정제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고도화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석유화학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고분자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공정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전통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비전통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에너지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연료전환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육상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해상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플랜트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공정설계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엔지니어링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공통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HCI Poppy" w:cs="HCI Poppy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선행설계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(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기본설계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, FEED)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HCI Poppy" w:cs="HCI Poppy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해석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(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공정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장치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안전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신뢰성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)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HCI Poppy" w:cs="HCI Poppy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프로젝트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기획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(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경제성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/Risk)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HCI Poppy" w:cs="HCI Poppy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지능형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PM/PMC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다차원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모델링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,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협업환경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구축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지능형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플랜트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운영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관리</w:t>
            </w:r>
          </w:p>
        </w:tc>
      </w:tr>
      <w:tr w:rsidR="005A228F">
        <w:trPr>
          <w:trHeight w:val="276"/>
        </w:trPr>
        <w:tc>
          <w:tcPr>
            <w:tcW w:w="19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3"/>
              <w:wordWrap/>
              <w:spacing w:line="240" w:lineRule="auto"/>
              <w:rPr>
                <w:rFonts w:ascii="HCI Poppy" w:eastAsia="휴먼명조" w:cs="휴먼명조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b/>
                <w:bCs/>
                <w:spacing w:val="-10"/>
                <w:sz w:val="24"/>
                <w:szCs w:val="24"/>
              </w:rPr>
              <w:t>미래형</w:t>
            </w:r>
          </w:p>
          <w:p w:rsidR="005A228F" w:rsidRDefault="0093757E">
            <w:pPr>
              <w:pStyle w:val="xl73"/>
              <w:wordWrap/>
              <w:spacing w:line="240" w:lineRule="auto"/>
              <w:rPr>
                <w:rFonts w:ascii="HCI Poppy" w:eastAsia="휴먼명조" w:cs="휴먼명조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b/>
                <w:bCs/>
                <w:spacing w:val="-10"/>
                <w:sz w:val="24"/>
                <w:szCs w:val="24"/>
              </w:rPr>
              <w:t>자동차</w:t>
            </w:r>
          </w:p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전기자동차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전지시스템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충전시스템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구동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제어시스템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차체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샤시시스템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연료전지자동차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연료전지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스택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운전장치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및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제어시스템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수소저장시스템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전기동력시스템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차체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샤시시스템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하이브리드자동차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구동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제어시스템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전력전장시스템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에너지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저장시스템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차체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샤시시스템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천연가스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자동차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엔진제어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시스템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연료분사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시스템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연료저장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시스템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클린디젤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자동차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동력발생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및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전처리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시스템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후처리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시스템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엔진제어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시스템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가솔린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자동차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동력발생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및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전처리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시스템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후처리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시스템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엔진제어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시스템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자동차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안전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기술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센싱시스템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액츄에이팅시스템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수동안전시스템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운전보조시스템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사고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예방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회피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시스템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(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반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)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자율주행시스템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자동차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편의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기술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HMI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시스템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자동차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상태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모니터링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시스템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운전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지원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단말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시스템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자동차용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무선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통신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기술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모바일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오피스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시스템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융합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기반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기술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Eco-ITS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연계시스템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In Vehicle Network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기술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자동차용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SoC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기술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자동차용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임베디드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기술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시험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및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표준화기술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</w:p>
        </w:tc>
      </w:tr>
      <w:tr w:rsidR="005A228F">
        <w:trPr>
          <w:trHeight w:val="296"/>
        </w:trPr>
        <w:tc>
          <w:tcPr>
            <w:tcW w:w="19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3"/>
              <w:wordWrap/>
              <w:spacing w:line="240" w:lineRule="auto"/>
              <w:rPr>
                <w:rFonts w:ascii="HCI Poppy" w:eastAsia="휴먼명조" w:cs="휴먼명조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b/>
                <w:bCs/>
                <w:spacing w:val="-10"/>
                <w:sz w:val="24"/>
                <w:szCs w:val="24"/>
              </w:rPr>
              <w:t>조선해양</w:t>
            </w:r>
          </w:p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조선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고효율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친환경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선박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기술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극한지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운항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선박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기술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여객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레저용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선박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기술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조선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설계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생산성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향상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기술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해양플랜트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HCI Poppy" w:cs="HCI Poppy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해양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플랫폼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기술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(Offshore Platform)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HCI Poppy" w:cs="HCI Poppy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상부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공정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시스템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기술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(Topside)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HCI Poppy" w:cs="HCI Poppy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해저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생산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및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처리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설비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기술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(Subsea)</w:t>
            </w:r>
          </w:p>
        </w:tc>
      </w:tr>
      <w:tr w:rsidR="005A228F">
        <w:trPr>
          <w:trHeight w:val="409"/>
        </w:trPr>
        <w:tc>
          <w:tcPr>
            <w:tcW w:w="19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8"/>
              <w:wordWrap/>
              <w:spacing w:line="240" w:lineRule="auto"/>
              <w:rPr>
                <w:rFonts w:ascii="HCI Poppy" w:eastAsia="휴먼명조" w:cs="휴먼명조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b/>
                <w:bCs/>
                <w:spacing w:val="-10"/>
                <w:sz w:val="24"/>
                <w:szCs w:val="24"/>
              </w:rPr>
              <w:t>기능성섬유</w:t>
            </w:r>
          </w:p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7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패션섬유</w:t>
            </w:r>
          </w:p>
        </w:tc>
        <w:tc>
          <w:tcPr>
            <w:tcW w:w="52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7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프리미엄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패션의류</w:t>
            </w:r>
          </w:p>
        </w:tc>
      </w:tr>
      <w:tr w:rsidR="005A228F">
        <w:trPr>
          <w:trHeight w:val="347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7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제조공정혁신</w:t>
            </w:r>
          </w:p>
        </w:tc>
      </w:tr>
      <w:tr w:rsidR="005A228F">
        <w:trPr>
          <w:trHeight w:val="344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의료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생활용</w:t>
            </w:r>
          </w:p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테크니컬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섬유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7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친환경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·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고감성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·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고기능성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섬유</w:t>
            </w:r>
          </w:p>
        </w:tc>
      </w:tr>
      <w:tr w:rsidR="005A228F">
        <w:trPr>
          <w:trHeight w:val="344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7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보호용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섬유</w:t>
            </w:r>
          </w:p>
        </w:tc>
      </w:tr>
      <w:tr w:rsidR="005A228F">
        <w:trPr>
          <w:trHeight w:val="344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7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스마트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섬유</w:t>
            </w:r>
          </w:p>
        </w:tc>
      </w:tr>
      <w:tr w:rsidR="005A228F">
        <w:trPr>
          <w:trHeight w:val="344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7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인테리어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·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웰빙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섬유</w:t>
            </w:r>
          </w:p>
        </w:tc>
      </w:tr>
      <w:tr w:rsidR="005A228F">
        <w:trPr>
          <w:trHeight w:val="344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7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스포츠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·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레저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용품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산업용</w:t>
            </w:r>
          </w:p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테크니컬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섬유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7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수송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·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해양용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섬유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7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에너지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·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환경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산업용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섬유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7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바이오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·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메디컬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섬유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7"/>
              <w:wordWrap/>
              <w:spacing w:line="240" w:lineRule="auto"/>
              <w:jc w:val="center"/>
              <w:rPr>
                <w:rFonts w:ascii="HCI Poppy" w:eastAsia="HCI Poppy" w:cs="HCI Poppy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산업자재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(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생산설비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토목건축용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)</w:t>
            </w:r>
          </w:p>
        </w:tc>
      </w:tr>
      <w:tr w:rsidR="005A228F">
        <w:trPr>
          <w:trHeight w:val="276"/>
        </w:trPr>
        <w:tc>
          <w:tcPr>
            <w:tcW w:w="19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jc w:val="center"/>
              <w:rPr>
                <w:rFonts w:ascii="HCI Poppy" w:eastAsia="휴먼명조" w:cs="휴먼명조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b/>
                <w:bCs/>
                <w:spacing w:val="-10"/>
                <w:sz w:val="24"/>
                <w:szCs w:val="24"/>
              </w:rPr>
              <w:t>세라믹</w:t>
            </w:r>
          </w:p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광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·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전자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소재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유전ㆍ절연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세라믹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압전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세라믹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센서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세라믹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자성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세라믹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광기능성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세라믹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도전성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및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반도성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세라믹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기타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광ㆍ전자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세라믹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에너지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·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환경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소재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에너지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저장ㆍ변환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세라믹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분리ㆍ유해성분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제거기능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세라믹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재활용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기능성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세라믹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기타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에너지ㆍ환경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세라믹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기계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·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구조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소재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내화ㆍ내열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세라믹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구조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및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기계가공성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세라믹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절삭ㆍ연마ㆍ연삭용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세라믹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극한환경용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세라믹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세라믹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탄소섬유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및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기타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복합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소재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바이오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소재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조직재생용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세라믹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체외진단용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세라믹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바이오매스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분리공정용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세라믹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기능성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화장품용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세라믹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기타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바이오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세라믹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소재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생활세라믹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소재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도자기ㆍ타일ㆍ벽돌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시멘트ㆍ콘크리트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유리ㆍ법랑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기타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생활세라믹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소재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세라믹공정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기술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분체제조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및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원료합성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기술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성형ㆍ소성ㆍ가공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기술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결정성장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기술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박막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및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코팅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기술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기타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세라믹공정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및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부품ㆍ모듈화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기술</w:t>
            </w:r>
          </w:p>
        </w:tc>
      </w:tr>
      <w:tr w:rsidR="005A228F">
        <w:trPr>
          <w:trHeight w:val="276"/>
        </w:trPr>
        <w:tc>
          <w:tcPr>
            <w:tcW w:w="19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b/>
                <w:bCs/>
                <w:spacing w:val="-10"/>
                <w:sz w:val="24"/>
                <w:szCs w:val="24"/>
              </w:rPr>
              <w:t>금속재료</w:t>
            </w:r>
          </w:p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HCI Poppy" w:eastAsia="HCI Poppy" w:cs="HCI Poppy"/>
                <w:spacing w:val="-10"/>
                <w:sz w:val="24"/>
                <w:szCs w:val="24"/>
              </w:rPr>
            </w:pP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Mobile Metal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자동차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철도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우주항공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조선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HCI Poppy" w:eastAsia="HCI Poppy" w:cs="HCI Poppy"/>
                <w:spacing w:val="-10"/>
                <w:sz w:val="24"/>
                <w:szCs w:val="24"/>
              </w:rPr>
            </w:pP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Safety-Infra Metal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건설토목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원자력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인프라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안전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편의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국방안보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HCI Poppy" w:eastAsia="HCI Poppy" w:cs="HCI Poppy"/>
                <w:spacing w:val="-10"/>
                <w:sz w:val="24"/>
                <w:szCs w:val="24"/>
              </w:rPr>
            </w:pP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SoC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HCI Poppy" w:eastAsia="HCI Poppy" w:cs="HCI Poppy"/>
                <w:spacing w:val="-10"/>
                <w:sz w:val="24"/>
                <w:szCs w:val="24"/>
              </w:rPr>
            </w:pP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Energy Metal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발전플랜트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해양플랜트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에너지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네트워크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비전통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에너지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신재생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에너지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수소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에너지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HCI Poppy" w:eastAsia="HCI Poppy" w:cs="HCI Poppy"/>
                <w:spacing w:val="-10"/>
                <w:sz w:val="24"/>
                <w:szCs w:val="24"/>
              </w:rPr>
            </w:pP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Smart Metal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바이오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정보통신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전략희소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금속소재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3D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프린팅소재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HCI Poppy" w:eastAsia="HCI Poppy" w:cs="HCI Poppy"/>
                <w:spacing w:val="-10"/>
                <w:sz w:val="24"/>
                <w:szCs w:val="24"/>
              </w:rPr>
            </w:pP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Green Process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HCI Poppy" w:eastAsia="HCI Poppy" w:cs="HCI Poppy"/>
                <w:spacing w:val="-10"/>
                <w:sz w:val="24"/>
                <w:szCs w:val="24"/>
              </w:rPr>
            </w:pP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Zero emission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HCI Poppy" w:eastAsia="HCI Poppy" w:cs="HCI Poppy"/>
                <w:spacing w:val="-10"/>
                <w:sz w:val="24"/>
                <w:szCs w:val="24"/>
              </w:rPr>
            </w:pP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4R(Reduce, Reuse, Recycle, Replace)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CO2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삭감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기술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HCI Poppy" w:eastAsia="HCI Poppy" w:cs="HCI Poppy"/>
                <w:spacing w:val="-10"/>
                <w:sz w:val="24"/>
                <w:szCs w:val="24"/>
              </w:rPr>
            </w:pP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Energy Saving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원료사용</w:t>
            </w:r>
          </w:p>
        </w:tc>
      </w:tr>
      <w:tr w:rsidR="005A228F">
        <w:trPr>
          <w:trHeight w:val="276"/>
        </w:trPr>
        <w:tc>
          <w:tcPr>
            <w:tcW w:w="19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b/>
                <w:bCs/>
                <w:spacing w:val="-10"/>
                <w:sz w:val="24"/>
                <w:szCs w:val="24"/>
              </w:rPr>
              <w:t>화학공정</w:t>
            </w:r>
          </w:p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b/>
                <w:bCs/>
                <w:spacing w:val="-10"/>
                <w:sz w:val="24"/>
                <w:szCs w:val="24"/>
              </w:rPr>
              <w:t>소재</w:t>
            </w:r>
          </w:p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에너지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·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자원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효율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공정산업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탄소소재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기초유분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대체원료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공정고도화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정보전자소재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Touch Panel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소재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편광판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소재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BLU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소재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및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OLED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소재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차세대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디스플레이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패널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소재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반도체용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공정소재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산업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·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수송용고분자소재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산업용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고분자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소재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구조용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고분자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소재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수송용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고분자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소재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표면기능소재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점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접착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소재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염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안료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소재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도료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기능성코팅소재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화장품소재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환경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·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에너지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화학소재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환경소재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에너지소재</w:t>
            </w:r>
          </w:p>
        </w:tc>
      </w:tr>
      <w:tr w:rsidR="005A228F">
        <w:trPr>
          <w:trHeight w:val="276"/>
        </w:trPr>
        <w:tc>
          <w:tcPr>
            <w:tcW w:w="19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5A228F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b/>
                <w:bCs/>
                <w:spacing w:val="-10"/>
                <w:sz w:val="24"/>
                <w:szCs w:val="24"/>
              </w:rPr>
            </w:pPr>
          </w:p>
          <w:p w:rsidR="005A228F" w:rsidRDefault="005A228F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b/>
                <w:bCs/>
                <w:spacing w:val="-10"/>
                <w:sz w:val="24"/>
                <w:szCs w:val="24"/>
              </w:rPr>
            </w:pPr>
          </w:p>
          <w:p w:rsidR="005A228F" w:rsidRDefault="005A228F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b/>
                <w:bCs/>
                <w:spacing w:val="-10"/>
                <w:sz w:val="24"/>
                <w:szCs w:val="24"/>
              </w:rPr>
            </w:pPr>
          </w:p>
          <w:p w:rsidR="005A228F" w:rsidRDefault="005A228F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b/>
                <w:bCs/>
                <w:spacing w:val="-10"/>
                <w:sz w:val="24"/>
                <w:szCs w:val="24"/>
              </w:rPr>
            </w:pPr>
          </w:p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b/>
                <w:bCs/>
                <w:spacing w:val="-10"/>
                <w:sz w:val="24"/>
                <w:szCs w:val="24"/>
              </w:rPr>
              <w:t>뿌리기술</w:t>
            </w:r>
          </w:p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주조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6"/>
              <w:wordWrap/>
              <w:spacing w:line="240" w:lineRule="auto"/>
              <w:jc w:val="center"/>
              <w:rPr>
                <w:rFonts w:ascii="HCI Poppy" w:eastAsia="바탕" w:cs="바탕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사형주조기술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(Sand Casting)</w:t>
            </w:r>
            <w:r>
              <w:rPr>
                <w:rFonts w:ascii="HCI Poppy" w:eastAsia="바탕" w:cs="바탕"/>
                <w:spacing w:val="-10"/>
                <w:sz w:val="24"/>
                <w:szCs w:val="24"/>
              </w:rPr>
              <w:t xml:space="preserve">　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6"/>
              <w:wordWrap/>
              <w:spacing w:line="240" w:lineRule="auto"/>
              <w:jc w:val="center"/>
              <w:rPr>
                <w:rFonts w:ascii="HCI Poppy" w:eastAsia="바탕" w:cs="바탕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금형주조기술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(Permanent Mold Casting)</w:t>
            </w:r>
            <w:r>
              <w:rPr>
                <w:rFonts w:ascii="HCI Poppy" w:eastAsia="바탕" w:cs="바탕"/>
                <w:spacing w:val="-10"/>
                <w:sz w:val="24"/>
                <w:szCs w:val="24"/>
              </w:rPr>
              <w:t xml:space="preserve">　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6"/>
              <w:wordWrap/>
              <w:spacing w:line="240" w:lineRule="auto"/>
              <w:jc w:val="center"/>
              <w:rPr>
                <w:rFonts w:ascii="HCI Poppy" w:eastAsia="바탕" w:cs="바탕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다이캐스팅기술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(DieCasting)</w:t>
            </w:r>
            <w:r>
              <w:rPr>
                <w:rFonts w:ascii="HCI Poppy" w:eastAsia="바탕" w:cs="바탕"/>
                <w:spacing w:val="-10"/>
                <w:sz w:val="24"/>
                <w:szCs w:val="24"/>
              </w:rPr>
              <w:t xml:space="preserve">　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6"/>
              <w:wordWrap/>
              <w:spacing w:line="240" w:lineRule="auto"/>
              <w:jc w:val="center"/>
              <w:rPr>
                <w:rFonts w:ascii="HCI Poppy" w:eastAsia="바탕" w:cs="바탕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특수주조기술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(Special Casting)</w:t>
            </w:r>
            <w:r>
              <w:rPr>
                <w:rFonts w:ascii="HCI Poppy" w:eastAsia="바탕" w:cs="바탕"/>
                <w:spacing w:val="-10"/>
                <w:sz w:val="24"/>
                <w:szCs w:val="24"/>
              </w:rPr>
              <w:t xml:space="preserve">　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6"/>
              <w:wordWrap/>
              <w:spacing w:line="240" w:lineRule="auto"/>
              <w:jc w:val="center"/>
              <w:rPr>
                <w:rFonts w:ascii="HCI Poppy" w:eastAsia="바탕" w:cs="바탕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주조재료기술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(Casting materials)</w:t>
            </w:r>
            <w:r>
              <w:rPr>
                <w:rFonts w:ascii="HCI Poppy" w:eastAsia="바탕" w:cs="바탕"/>
                <w:spacing w:val="-10"/>
                <w:sz w:val="24"/>
                <w:szCs w:val="24"/>
              </w:rPr>
              <w:t xml:space="preserve">　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금형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2"/>
              <w:wordWrap/>
              <w:spacing w:line="240" w:lineRule="auto"/>
              <w:jc w:val="center"/>
              <w:rPr>
                <w:rFonts w:ascii="HCI Poppy" w:eastAsia="바탕" w:cs="바탕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플라스틱금형기술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(Plastic Mold Technology)</w:t>
            </w:r>
            <w:r>
              <w:rPr>
                <w:rFonts w:ascii="HCI Poppy" w:eastAsia="바탕" w:cs="바탕"/>
                <w:spacing w:val="-10"/>
                <w:sz w:val="24"/>
                <w:szCs w:val="24"/>
              </w:rPr>
              <w:t xml:space="preserve">　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2"/>
              <w:wordWrap/>
              <w:spacing w:line="240" w:lineRule="auto"/>
              <w:jc w:val="center"/>
              <w:rPr>
                <w:rFonts w:ascii="HCI Poppy" w:eastAsia="바탕" w:cs="바탕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프레스금형기술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(Press die Technology)</w:t>
            </w:r>
            <w:r>
              <w:rPr>
                <w:rFonts w:ascii="HCI Poppy" w:eastAsia="바탕" w:cs="바탕"/>
                <w:spacing w:val="-10"/>
                <w:sz w:val="24"/>
                <w:szCs w:val="24"/>
              </w:rPr>
              <w:t xml:space="preserve">　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2"/>
              <w:wordWrap/>
              <w:spacing w:line="240" w:lineRule="auto"/>
              <w:jc w:val="center"/>
              <w:rPr>
                <w:rFonts w:ascii="HCI Poppy" w:eastAsia="바탕" w:cs="바탕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특수금형기술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(Special Mold Technology)</w:t>
            </w:r>
            <w:r>
              <w:rPr>
                <w:rFonts w:ascii="HCI Poppy" w:eastAsia="바탕" w:cs="바탕"/>
                <w:spacing w:val="-10"/>
                <w:sz w:val="24"/>
                <w:szCs w:val="24"/>
              </w:rPr>
              <w:t xml:space="preserve">　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소성가공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93"/>
              <w:wordWrap/>
              <w:spacing w:line="240" w:lineRule="auto"/>
              <w:jc w:val="center"/>
              <w:rPr>
                <w:rFonts w:ascii="HCI Poppy" w:eastAsia="바탕" w:cs="바탕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단조기술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(Forging technology)</w:t>
            </w:r>
            <w:r>
              <w:rPr>
                <w:rFonts w:ascii="HCI Poppy" w:eastAsia="바탕" w:cs="바탕"/>
                <w:spacing w:val="-10"/>
                <w:sz w:val="24"/>
                <w:szCs w:val="24"/>
              </w:rPr>
              <w:t xml:space="preserve">　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93"/>
              <w:wordWrap/>
              <w:spacing w:line="240" w:lineRule="auto"/>
              <w:jc w:val="center"/>
              <w:rPr>
                <w:rFonts w:ascii="HCI Poppy" w:eastAsia="바탕" w:cs="바탕"/>
                <w:spacing w:val="-15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5"/>
                <w:sz w:val="24"/>
                <w:szCs w:val="24"/>
              </w:rPr>
              <w:t>압출</w:t>
            </w:r>
            <w:r>
              <w:rPr>
                <w:rFonts w:ascii="HCI Poppy" w:eastAsia="HCI Poppy" w:cs="HCI Poppy"/>
                <w:spacing w:val="-15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5"/>
                <w:sz w:val="24"/>
                <w:szCs w:val="24"/>
              </w:rPr>
              <w:t>인발성형기술</w:t>
            </w:r>
            <w:r>
              <w:rPr>
                <w:rFonts w:ascii="HCI Poppy" w:eastAsia="HCI Poppy" w:cs="HCI Poppy"/>
                <w:spacing w:val="-15"/>
                <w:sz w:val="24"/>
                <w:szCs w:val="24"/>
              </w:rPr>
              <w:t>(Extrusion/Drwaing technology)</w:t>
            </w:r>
            <w:r>
              <w:rPr>
                <w:rFonts w:ascii="HCI Poppy" w:eastAsia="바탕" w:cs="바탕"/>
                <w:spacing w:val="-15"/>
                <w:sz w:val="24"/>
                <w:szCs w:val="24"/>
              </w:rPr>
              <w:t xml:space="preserve">　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93"/>
              <w:wordWrap/>
              <w:spacing w:line="240" w:lineRule="auto"/>
              <w:jc w:val="center"/>
              <w:rPr>
                <w:rFonts w:ascii="HCI Poppy" w:eastAsia="바탕" w:cs="바탕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판재성형기술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(Sheet metal forming technology)</w:t>
            </w:r>
            <w:r>
              <w:rPr>
                <w:rFonts w:ascii="HCI Poppy" w:eastAsia="바탕" w:cs="바탕"/>
                <w:spacing w:val="-10"/>
                <w:sz w:val="24"/>
                <w:szCs w:val="24"/>
              </w:rPr>
              <w:t xml:space="preserve">　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93"/>
              <w:wordWrap/>
              <w:spacing w:line="240" w:lineRule="auto"/>
              <w:jc w:val="center"/>
              <w:rPr>
                <w:rFonts w:ascii="HCI Poppy" w:eastAsia="바탕" w:cs="바탕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압연기술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(Rolling technology)</w:t>
            </w:r>
            <w:r>
              <w:rPr>
                <w:rFonts w:ascii="HCI Poppy" w:eastAsia="바탕" w:cs="바탕"/>
                <w:spacing w:val="-10"/>
                <w:sz w:val="24"/>
                <w:szCs w:val="24"/>
              </w:rPr>
              <w:t xml:space="preserve">　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93"/>
              <w:wordWrap/>
              <w:spacing w:line="240" w:lineRule="auto"/>
              <w:jc w:val="center"/>
              <w:rPr>
                <w:rFonts w:ascii="HCI Poppy" w:eastAsia="바탕" w:cs="바탕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특수성형기술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(Special forming technology)</w:t>
            </w:r>
            <w:r>
              <w:rPr>
                <w:rFonts w:ascii="HCI Poppy" w:eastAsia="바탕" w:cs="바탕"/>
                <w:spacing w:val="-10"/>
                <w:sz w:val="24"/>
                <w:szCs w:val="24"/>
              </w:rPr>
              <w:t xml:space="preserve">　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열처리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85"/>
              <w:wordWrap/>
              <w:spacing w:line="240" w:lineRule="auto"/>
              <w:rPr>
                <w:rFonts w:ascii="HCI Poppy" w:eastAsia="바탕" w:cs="바탕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침탄기술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(Carburizing)</w:t>
            </w:r>
            <w:r>
              <w:rPr>
                <w:rFonts w:ascii="HCI Poppy" w:eastAsia="바탕" w:cs="바탕"/>
                <w:spacing w:val="-10"/>
                <w:sz w:val="24"/>
                <w:szCs w:val="24"/>
              </w:rPr>
              <w:t xml:space="preserve">　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85"/>
              <w:wordWrap/>
              <w:spacing w:line="240" w:lineRule="auto"/>
              <w:rPr>
                <w:rFonts w:ascii="HCI Poppy" w:eastAsia="바탕" w:cs="바탕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질화기술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(Nitriding)</w:t>
            </w:r>
            <w:r>
              <w:rPr>
                <w:rFonts w:ascii="HCI Poppy" w:eastAsia="바탕" w:cs="바탕"/>
                <w:spacing w:val="-10"/>
                <w:sz w:val="24"/>
                <w:szCs w:val="24"/>
              </w:rPr>
              <w:t xml:space="preserve">　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85"/>
              <w:wordWrap/>
              <w:spacing w:line="240" w:lineRule="auto"/>
              <w:rPr>
                <w:rFonts w:ascii="HCI Poppy" w:eastAsia="바탕" w:cs="바탕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전경화기술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(Total Hardening)</w:t>
            </w:r>
            <w:r>
              <w:rPr>
                <w:rFonts w:ascii="HCI Poppy" w:eastAsia="바탕" w:cs="바탕"/>
                <w:spacing w:val="-10"/>
                <w:sz w:val="24"/>
                <w:szCs w:val="24"/>
              </w:rPr>
              <w:t xml:space="preserve">　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85"/>
              <w:wordWrap/>
              <w:spacing w:line="240" w:lineRule="auto"/>
              <w:rPr>
                <w:rFonts w:ascii="HCI Poppy" w:eastAsia="바탕" w:cs="바탕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국부경화기술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(Local Hardening)</w:t>
            </w:r>
            <w:r>
              <w:rPr>
                <w:rFonts w:ascii="HCI Poppy" w:eastAsia="바탕" w:cs="바탕"/>
                <w:spacing w:val="-10"/>
                <w:sz w:val="24"/>
                <w:szCs w:val="24"/>
              </w:rPr>
              <w:t xml:space="preserve">　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표면처리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2"/>
              <w:wordWrap/>
              <w:spacing w:line="240" w:lineRule="auto"/>
              <w:jc w:val="center"/>
              <w:rPr>
                <w:rFonts w:ascii="HCI Poppy" w:eastAsia="HCI Poppy" w:cs="HCI Poppy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도금기술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(Plating tech.)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2"/>
              <w:wordWrap/>
              <w:spacing w:line="240" w:lineRule="auto"/>
              <w:jc w:val="center"/>
              <w:rPr>
                <w:rFonts w:ascii="HCI Poppy" w:eastAsia="바탕" w:cs="바탕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도장기술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(painting tech.)</w:t>
            </w:r>
            <w:r>
              <w:rPr>
                <w:rFonts w:ascii="HCI Poppy" w:eastAsia="바탕" w:cs="바탕"/>
                <w:spacing w:val="-10"/>
                <w:sz w:val="24"/>
                <w:szCs w:val="24"/>
              </w:rPr>
              <w:t xml:space="preserve">　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2"/>
              <w:wordWrap/>
              <w:spacing w:line="240" w:lineRule="auto"/>
              <w:jc w:val="center"/>
              <w:rPr>
                <w:rFonts w:ascii="HCI Poppy" w:eastAsia="바탕" w:cs="바탕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건식코팅기술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(dry coating tech.)</w:t>
            </w:r>
            <w:r>
              <w:rPr>
                <w:rFonts w:ascii="HCI Poppy" w:eastAsia="바탕" w:cs="바탕"/>
                <w:spacing w:val="-10"/>
                <w:sz w:val="24"/>
                <w:szCs w:val="24"/>
              </w:rPr>
              <w:t xml:space="preserve">　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2"/>
              <w:wordWrap/>
              <w:spacing w:line="240" w:lineRule="auto"/>
              <w:jc w:val="center"/>
              <w:rPr>
                <w:rFonts w:ascii="HCI Poppy" w:eastAsia="바탕" w:cs="바탕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습식코팅기술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(wet coating tech.)</w:t>
            </w:r>
            <w:r>
              <w:rPr>
                <w:rFonts w:ascii="HCI Poppy" w:eastAsia="바탕" w:cs="바탕"/>
                <w:spacing w:val="-10"/>
                <w:sz w:val="24"/>
                <w:szCs w:val="24"/>
              </w:rPr>
              <w:t xml:space="preserve">　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용접접합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85"/>
              <w:wordWrap/>
              <w:spacing w:line="240" w:lineRule="auto"/>
              <w:rPr>
                <w:rFonts w:ascii="HCI Poppy" w:eastAsia="바탕" w:cs="바탕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용접공정기술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(Welding process)</w:t>
            </w:r>
            <w:r>
              <w:rPr>
                <w:rFonts w:ascii="HCI Poppy" w:eastAsia="바탕" w:cs="바탕"/>
                <w:spacing w:val="-10"/>
                <w:sz w:val="24"/>
                <w:szCs w:val="24"/>
              </w:rPr>
              <w:t xml:space="preserve">　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85"/>
              <w:wordWrap/>
              <w:spacing w:line="240" w:lineRule="auto"/>
              <w:rPr>
                <w:rFonts w:ascii="HCI Poppy" w:eastAsia="바탕" w:cs="바탕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용접기자재기술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(Welding equipment)</w:t>
            </w:r>
            <w:r>
              <w:rPr>
                <w:rFonts w:ascii="HCI Poppy" w:eastAsia="바탕" w:cs="바탕"/>
                <w:spacing w:val="-10"/>
                <w:sz w:val="24"/>
                <w:szCs w:val="24"/>
              </w:rPr>
              <w:t xml:space="preserve">　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85"/>
              <w:wordWrap/>
              <w:spacing w:line="240" w:lineRule="auto"/>
              <w:rPr>
                <w:rFonts w:ascii="HCI Poppy" w:eastAsia="바탕" w:cs="바탕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용접재료기술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(Welding consumable)</w:t>
            </w:r>
            <w:r>
              <w:rPr>
                <w:rFonts w:ascii="HCI Poppy" w:eastAsia="바탕" w:cs="바탕"/>
                <w:spacing w:val="-10"/>
                <w:sz w:val="24"/>
                <w:szCs w:val="24"/>
              </w:rPr>
              <w:t xml:space="preserve">　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98"/>
              <w:wordWrap/>
              <w:spacing w:line="240" w:lineRule="auto"/>
              <w:jc w:val="center"/>
              <w:rPr>
                <w:rFonts w:ascii="HCI Poppy" w:eastAsia="바탕" w:cs="바탕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칩레벨접합기술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(Chip level joining)</w:t>
            </w:r>
            <w:r>
              <w:rPr>
                <w:rFonts w:ascii="HCI Poppy" w:eastAsia="바탕" w:cs="바탕"/>
                <w:spacing w:val="-10"/>
                <w:sz w:val="24"/>
                <w:szCs w:val="24"/>
              </w:rPr>
              <w:t xml:space="preserve">　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98"/>
              <w:wordWrap/>
              <w:spacing w:line="240" w:lineRule="auto"/>
              <w:jc w:val="center"/>
              <w:rPr>
                <w:rFonts w:ascii="HCI Poppy" w:eastAsia="바탕" w:cs="바탕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표면실장접합기술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(Surface mount joining)</w:t>
            </w:r>
            <w:r>
              <w:rPr>
                <w:rFonts w:ascii="HCI Poppy" w:eastAsia="바탕" w:cs="바탕"/>
                <w:spacing w:val="-10"/>
                <w:sz w:val="24"/>
                <w:szCs w:val="24"/>
              </w:rPr>
              <w:t xml:space="preserve">　</w:t>
            </w:r>
          </w:p>
        </w:tc>
      </w:tr>
      <w:tr w:rsidR="005A228F">
        <w:trPr>
          <w:trHeight w:val="296"/>
        </w:trPr>
        <w:tc>
          <w:tcPr>
            <w:tcW w:w="19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3"/>
              <w:wordWrap/>
              <w:spacing w:line="240" w:lineRule="auto"/>
              <w:rPr>
                <w:rFonts w:ascii="HCI Poppy" w:eastAsia="휴먼명조" w:cs="휴먼명조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b/>
                <w:bCs/>
                <w:spacing w:val="-10"/>
                <w:sz w:val="24"/>
                <w:szCs w:val="24"/>
              </w:rPr>
              <w:t>첨단장비</w:t>
            </w:r>
          </w:p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정밀가공시스템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고속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복합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가공시스템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초미세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가공시스템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하이브리드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가공시스템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대형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절삭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성형시스템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3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차원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적층제조시스템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재구성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유연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생산시스템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사출성형시스템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디지털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생산운영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서비스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솔루션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마이크로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나노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생산시스템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기능성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마이크로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나노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구조체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생산시스템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롤투롤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연속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생산시스템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융복합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디바이스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생산시스템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고속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대면적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측정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검사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시스템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섬유기계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방사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방적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사가공기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제직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편직기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염색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가공설비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편성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자수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시스템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부직포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및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산업용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제조설비</w:t>
            </w:r>
          </w:p>
        </w:tc>
      </w:tr>
      <w:tr w:rsidR="005A228F">
        <w:trPr>
          <w:trHeight w:val="296"/>
        </w:trPr>
        <w:tc>
          <w:tcPr>
            <w:tcW w:w="1977" w:type="dxa"/>
            <w:vMerge w:val="restart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3"/>
              <w:wordWrap/>
              <w:spacing w:line="240" w:lineRule="auto"/>
              <w:rPr>
                <w:rFonts w:ascii="HCI Poppy" w:eastAsia="휴먼명조" w:cs="휴먼명조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b/>
                <w:bCs/>
                <w:spacing w:val="-10"/>
                <w:sz w:val="24"/>
                <w:szCs w:val="24"/>
              </w:rPr>
              <w:t>첨단기계</w:t>
            </w:r>
          </w:p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건설기계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친환경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고효율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동력전달시스템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지능형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작업시스템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극한작업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및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특수목적용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건설기계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농업기계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고성능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고효율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농업용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동력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시스템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지능형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융복합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농업용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자동화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시스템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농작업기계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및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부품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승강기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친환경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승강기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시스템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지능형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운영시스템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초고속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,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초고층용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승강기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시스템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분석장비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광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분석장비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화학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분석장비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융합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분석장비</w:t>
            </w:r>
          </w:p>
        </w:tc>
      </w:tr>
      <w:tr w:rsidR="005A228F">
        <w:tc>
          <w:tcPr>
            <w:tcW w:w="1977" w:type="dxa"/>
            <w:vMerge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기타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분석장비</w:t>
            </w:r>
          </w:p>
        </w:tc>
      </w:tr>
      <w:tr w:rsidR="005A228F">
        <w:tc>
          <w:tcPr>
            <w:tcW w:w="1977" w:type="dxa"/>
            <w:vMerge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계측장비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광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계측장비</w:t>
            </w:r>
          </w:p>
        </w:tc>
      </w:tr>
      <w:tr w:rsidR="005A228F">
        <w:tc>
          <w:tcPr>
            <w:tcW w:w="1977" w:type="dxa"/>
            <w:vMerge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전자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계측장비</w:t>
            </w:r>
          </w:p>
        </w:tc>
      </w:tr>
      <w:tr w:rsidR="005A228F">
        <w:tc>
          <w:tcPr>
            <w:tcW w:w="1977" w:type="dxa"/>
            <w:vMerge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융합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계측장비</w:t>
            </w:r>
          </w:p>
        </w:tc>
      </w:tr>
      <w:tr w:rsidR="005A228F">
        <w:tc>
          <w:tcPr>
            <w:tcW w:w="1977" w:type="dxa"/>
            <w:vMerge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기타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계측장비</w:t>
            </w:r>
          </w:p>
        </w:tc>
      </w:tr>
      <w:tr w:rsidR="005A228F">
        <w:tc>
          <w:tcPr>
            <w:tcW w:w="1977" w:type="dxa"/>
            <w:vMerge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시험장비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재료물성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시험장비</w:t>
            </w:r>
          </w:p>
        </w:tc>
      </w:tr>
      <w:tr w:rsidR="005A228F">
        <w:tc>
          <w:tcPr>
            <w:tcW w:w="1977" w:type="dxa"/>
            <w:vMerge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기후환경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시험장비</w:t>
            </w:r>
          </w:p>
        </w:tc>
      </w:tr>
      <w:tr w:rsidR="005A228F">
        <w:tc>
          <w:tcPr>
            <w:tcW w:w="1977" w:type="dxa"/>
            <w:vMerge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전기계측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시험장비</w:t>
            </w:r>
          </w:p>
        </w:tc>
      </w:tr>
      <w:tr w:rsidR="005A228F">
        <w:tc>
          <w:tcPr>
            <w:tcW w:w="1977" w:type="dxa"/>
            <w:vMerge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기타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시험장비</w:t>
            </w:r>
          </w:p>
        </w:tc>
      </w:tr>
      <w:tr w:rsidR="005A228F">
        <w:trPr>
          <w:trHeight w:val="296"/>
        </w:trPr>
        <w:tc>
          <w:tcPr>
            <w:tcW w:w="19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4"/>
              <w:wordWrap/>
              <w:spacing w:line="240" w:lineRule="auto"/>
              <w:jc w:val="center"/>
              <w:rPr>
                <w:rFonts w:ascii="HCI Poppy" w:eastAsia="휴먼명조" w:cs="휴먼명조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b/>
                <w:bCs/>
                <w:spacing w:val="-10"/>
                <w:sz w:val="24"/>
                <w:szCs w:val="24"/>
              </w:rPr>
              <w:t>지능형로봇</w:t>
            </w:r>
          </w:p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로봇제품군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중소기업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제조로봇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첨단제조로봇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생활지원로봇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교육문화로봇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농축수산로봇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건설교통해양로봇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의료로봇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국방안전로봇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기타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융합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제품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,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서비스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공통기술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인식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지능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판단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지능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동작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지능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부품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플랫폼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기타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관련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기술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로봇화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기술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로봇화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기술</w:t>
            </w:r>
          </w:p>
        </w:tc>
      </w:tr>
      <w:tr w:rsidR="005A228F">
        <w:trPr>
          <w:trHeight w:val="409"/>
        </w:trPr>
        <w:tc>
          <w:tcPr>
            <w:tcW w:w="19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98"/>
              <w:wordWrap/>
              <w:spacing w:line="240" w:lineRule="auto"/>
              <w:jc w:val="center"/>
              <w:rPr>
                <w:rFonts w:ascii="HCI Poppy" w:eastAsia="휴먼명조" w:cs="휴먼명조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b/>
                <w:bCs/>
                <w:spacing w:val="-10"/>
                <w:sz w:val="24"/>
                <w:szCs w:val="24"/>
              </w:rPr>
              <w:t>메디칼</w:t>
            </w:r>
          </w:p>
          <w:p w:rsidR="005A228F" w:rsidRDefault="0093757E">
            <w:pPr>
              <w:pStyle w:val="xl98"/>
              <w:wordWrap/>
              <w:spacing w:line="240" w:lineRule="auto"/>
              <w:jc w:val="center"/>
              <w:rPr>
                <w:rFonts w:ascii="HCI Poppy" w:eastAsia="휴먼명조" w:cs="휴먼명조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b/>
                <w:bCs/>
                <w:spacing w:val="-10"/>
                <w:sz w:val="24"/>
                <w:szCs w:val="24"/>
              </w:rPr>
              <w:t>디바이스</w:t>
            </w:r>
          </w:p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87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치료기기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수술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중재적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치료기기</w:t>
            </w:r>
          </w:p>
        </w:tc>
      </w:tr>
      <w:tr w:rsidR="005A228F">
        <w:trPr>
          <w:trHeight w:val="409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방사선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초음파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광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치료기기</w:t>
            </w:r>
          </w:p>
        </w:tc>
      </w:tr>
      <w:tr w:rsidR="005A228F">
        <w:trPr>
          <w:trHeight w:val="409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인공장기</w:t>
            </w:r>
          </w:p>
        </w:tc>
      </w:tr>
      <w:tr w:rsidR="005A228F">
        <w:trPr>
          <w:trHeight w:val="409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한의학기반치료기기</w:t>
            </w:r>
          </w:p>
        </w:tc>
      </w:tr>
      <w:tr w:rsidR="005A228F">
        <w:trPr>
          <w:trHeight w:val="409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융복합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및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기타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치료기기</w:t>
            </w:r>
          </w:p>
        </w:tc>
      </w:tr>
      <w:tr w:rsidR="005A228F">
        <w:trPr>
          <w:trHeight w:val="355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87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생체현상</w:t>
            </w:r>
          </w:p>
          <w:p w:rsidR="005A228F" w:rsidRDefault="0093757E">
            <w:pPr>
              <w:pStyle w:val="xl87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계측기기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생체신호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측정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진단기기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임상화학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및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생물분석기기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분자유전진단기기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한의학기반진단기기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87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영상진단기기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초음파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영상진단기기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X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선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영상진단기기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HCI Poppy" w:cs="HCI Poppy"/>
                <w:spacing w:val="-10"/>
                <w:sz w:val="24"/>
                <w:szCs w:val="24"/>
              </w:rPr>
            </w:pP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MRI 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핵의학영상진단기기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광학영상진단기기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융복합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및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기타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영상진단기기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87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재활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및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복지기기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감각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운동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기능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재활훈련기기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이동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생활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지원기기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신체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인지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감각기능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지원기기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기타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재활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및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복지관련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기술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기기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87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의료용재료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구조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복원용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재료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생체재료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기타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체내삽입형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재료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87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의료정보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및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기기관리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원격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및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재택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의료기기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HCI Poppy" w:cs="HCI Poppy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의료정보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시스템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및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U-HER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HCI Poppy" w:cs="HCI Poppy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평가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및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안전관리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(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규격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품질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평가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안전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)</w:t>
            </w:r>
          </w:p>
        </w:tc>
      </w:tr>
      <w:tr w:rsidR="005A228F">
        <w:trPr>
          <w:trHeight w:val="276"/>
        </w:trPr>
        <w:tc>
          <w:tcPr>
            <w:tcW w:w="19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b/>
                <w:bCs/>
                <w:spacing w:val="-10"/>
                <w:sz w:val="24"/>
                <w:szCs w:val="24"/>
              </w:rPr>
              <w:t>산업융합</w:t>
            </w:r>
          </w:p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주력산업</w:t>
            </w:r>
          </w:p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IT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융합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차량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IT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융합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기술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조선해양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IT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융합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기술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항공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IT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융합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기술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섬유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IT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융합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기술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에너지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IT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융합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기술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산업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간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융합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IT-BT-NT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융합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의료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,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헬스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서비스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융합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커머스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,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유통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,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금융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서비스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융합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교통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,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건설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,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공공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,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안전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서비스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융합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주력산업</w:t>
            </w:r>
          </w:p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고도화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제품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제조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-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서비스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융합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, O2O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서비스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융합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제조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공정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지능화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자동화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,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진단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예측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예측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유지보수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서비스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,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유연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맞춤형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생산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IIoT HW/SW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플랫폼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주력산업</w:t>
            </w:r>
          </w:p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지능화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자동화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IT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융합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서비스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플랫폼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, Open API, PaaS/SaaS, DevOps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플랫폼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인공지능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,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가상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혼합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현실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(AR/VR/MR), CPS (Cyber-Physical System)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기반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산업환경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구축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및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생산성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최적화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,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안전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,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관리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HCI Poppy" w:eastAsia="HCI Poppy" w:cs="HCI Poppy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멀티모달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센싱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,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데이타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퓨전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, IoT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주력산업</w:t>
            </w:r>
          </w:p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빅데이터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주력산업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제조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공정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빅데이터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주력산업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제품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사용자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빅데이터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HCI Poppy" w:cs="HCI Poppy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빅데이터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처리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,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분석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, Offloading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에너지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최적화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에너지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하베스팅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에너지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전원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자립형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초저전력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구동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무선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전력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전송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웨어러블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웨어러블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입력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,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출력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, UI/UX,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처리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,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전원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기술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웨어러블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신체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착용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부착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이식형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기술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HCI Poppy" w:eastAsia="HCI Poppy" w:cs="HCI Poppy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웨어러블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소재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,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부품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,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센서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및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반도체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,</w:t>
            </w:r>
          </w:p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유연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디스플레이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전지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기판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웨어러블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SW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플랫폼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및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개발환경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,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웨어러블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기기용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클라우드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,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빅데이터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,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인공지능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,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보안기술</w:t>
            </w:r>
          </w:p>
        </w:tc>
      </w:tr>
      <w:tr w:rsidR="005A228F">
        <w:trPr>
          <w:trHeight w:val="296"/>
        </w:trPr>
        <w:tc>
          <w:tcPr>
            <w:tcW w:w="19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9"/>
              <w:wordWrap/>
              <w:jc w:val="center"/>
              <w:rPr>
                <w:rFonts w:ascii="HCI Poppy" w:eastAsia="휴먼명조" w:cs="휴먼명조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b/>
                <w:bCs/>
                <w:spacing w:val="-10"/>
                <w:sz w:val="24"/>
                <w:szCs w:val="24"/>
              </w:rPr>
              <w:t>차세대</w:t>
            </w:r>
          </w:p>
          <w:p w:rsidR="005A228F" w:rsidRDefault="0093757E">
            <w:pPr>
              <w:pStyle w:val="xl69"/>
              <w:wordWrap/>
              <w:jc w:val="center"/>
              <w:rPr>
                <w:rFonts w:ascii="HCI Poppy" w:eastAsia="휴먼명조" w:cs="휴먼명조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b/>
                <w:bCs/>
                <w:spacing w:val="-10"/>
                <w:sz w:val="24"/>
                <w:szCs w:val="24"/>
              </w:rPr>
              <w:t>디스플레이</w:t>
            </w:r>
          </w:p>
          <w:p w:rsidR="005A228F" w:rsidRDefault="0093757E">
            <w:pPr>
              <w:pStyle w:val="xl69"/>
              <w:wordWrap/>
              <w:jc w:val="center"/>
              <w:rPr>
                <w:rFonts w:ascii="HCI Poppy" w:eastAsia="휴먼명조" w:cs="휴먼명조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HCI Poppy" w:eastAsia="HCI Poppy" w:cs="HCI Poppy"/>
                <w:b/>
                <w:bCs/>
                <w:spacing w:val="-10"/>
                <w:sz w:val="24"/>
                <w:szCs w:val="24"/>
              </w:rPr>
              <w:t>(</w:t>
            </w:r>
            <w:r>
              <w:rPr>
                <w:rFonts w:ascii="HCI Poppy" w:eastAsia="휴먼명조" w:cs="휴먼명조"/>
                <w:b/>
                <w:bCs/>
                <w:spacing w:val="-10"/>
                <w:sz w:val="24"/>
                <w:szCs w:val="24"/>
              </w:rPr>
              <w:t>융복합</w:t>
            </w:r>
          </w:p>
          <w:p w:rsidR="005A228F" w:rsidRDefault="0093757E">
            <w:pPr>
              <w:pStyle w:val="xl69"/>
              <w:wordWrap/>
              <w:jc w:val="center"/>
              <w:rPr>
                <w:rFonts w:ascii="HCI Poppy" w:eastAsia="HCI Poppy" w:cs="HCI Poppy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b/>
                <w:bCs/>
                <w:spacing w:val="-10"/>
                <w:sz w:val="24"/>
                <w:szCs w:val="24"/>
              </w:rPr>
              <w:t>디스플레이</w:t>
            </w:r>
            <w:r>
              <w:rPr>
                <w:rFonts w:ascii="HCI Poppy" w:eastAsia="HCI Poppy" w:cs="HCI Poppy"/>
                <w:b/>
                <w:bCs/>
                <w:spacing w:val="-10"/>
                <w:sz w:val="24"/>
                <w:szCs w:val="24"/>
              </w:rPr>
              <w:t>)</w:t>
            </w:r>
          </w:p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jc w:val="center"/>
              <w:rPr>
                <w:rFonts w:ascii="HCI Poppy" w:eastAsia="HCI Poppy" w:cs="HCI Poppy"/>
                <w:spacing w:val="-10"/>
                <w:sz w:val="24"/>
                <w:szCs w:val="24"/>
              </w:rPr>
            </w:pP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LCD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LCD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모듈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LCD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용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공정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장비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LCD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소재부품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jc w:val="center"/>
              <w:rPr>
                <w:rFonts w:ascii="HCI Poppy" w:eastAsia="HCI Poppy" w:cs="HCI Poppy"/>
                <w:spacing w:val="-10"/>
                <w:sz w:val="24"/>
                <w:szCs w:val="24"/>
              </w:rPr>
            </w:pP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OLED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소형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AMOLED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모듈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대형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AMOLED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모듈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AMOLED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용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공정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장비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AMOLED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용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소재부품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플렉시블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디스플레이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플렉시블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디스플레이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모듈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플렉시블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디스플레이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공정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장비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플렉시블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디스플레이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소재부품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신기능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디스플레이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공간형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디스플레이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프로젝션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디스플레이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투명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디스플레이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반사형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디스플레이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jc w:val="center"/>
              <w:rPr>
                <w:rFonts w:ascii="HCI Poppy" w:eastAsia="HCI Poppy" w:cs="HCI Poppy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입력장치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및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UI/UX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기타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신기능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디스플레이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융합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디스플레이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수송기기용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디스플레이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교육용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퍼블릭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디스플레이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기타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융복합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디스플레이</w:t>
            </w:r>
          </w:p>
        </w:tc>
      </w:tr>
      <w:tr w:rsidR="005A228F">
        <w:trPr>
          <w:trHeight w:val="276"/>
        </w:trPr>
        <w:tc>
          <w:tcPr>
            <w:tcW w:w="19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b/>
                <w:bCs/>
                <w:spacing w:val="-10"/>
                <w:sz w:val="24"/>
                <w:szCs w:val="24"/>
              </w:rPr>
              <w:t>지능형</w:t>
            </w:r>
          </w:p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휴먼명조" w:cs="휴먼명조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b/>
                <w:bCs/>
                <w:spacing w:val="-10"/>
                <w:sz w:val="24"/>
                <w:szCs w:val="24"/>
              </w:rPr>
              <w:t>반도체</w:t>
            </w:r>
          </w:p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반도체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소자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메모리소자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로직소자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아날로그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및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혼성반도체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소자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전력반도체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소자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기타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소자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반도체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공정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전공정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기술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후공정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기술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측정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분석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검사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기술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반도체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장비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전공정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장비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후공정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장비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측정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분석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검사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장비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HCI Poppy" w:cs="HCI Poppy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반도체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소재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/PCB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반도체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소재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및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가공기술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Gas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및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케미컬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HCI Poppy" w:cs="HCI Poppy"/>
                <w:spacing w:val="-10"/>
                <w:sz w:val="24"/>
                <w:szCs w:val="24"/>
              </w:rPr>
            </w:pP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PCB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시스템반도체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고주파반도체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jc w:val="center"/>
              <w:rPr>
                <w:rFonts w:ascii="HCI Poppy" w:eastAsia="HCI Poppy" w:cs="HCI Poppy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디스플레이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SoC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jc w:val="center"/>
              <w:rPr>
                <w:rFonts w:ascii="HCI Poppy" w:eastAsia="HCI Poppy" w:cs="HCI Poppy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멀티미디어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SoC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jc w:val="center"/>
              <w:rPr>
                <w:rFonts w:ascii="HCI Poppy" w:eastAsia="HCI Poppy" w:cs="HCI Poppy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바이오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의료기기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SoC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센서반도체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jc w:val="center"/>
              <w:rPr>
                <w:rFonts w:ascii="HCI Poppy" w:eastAsia="HCI Poppy" w:cs="HCI Poppy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스토리지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SoC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jc w:val="center"/>
              <w:rPr>
                <w:rFonts w:ascii="HCI Poppy" w:eastAsia="HCI Poppy" w:cs="HCI Poppy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자동차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SoC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전력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에너지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반도체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jc w:val="center"/>
              <w:rPr>
                <w:rFonts w:ascii="HCI Poppy" w:eastAsia="HCI Poppy" w:cs="HCI Poppy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통신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방송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SoC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프로그래머블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로직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반도체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jc w:val="center"/>
              <w:rPr>
                <w:rFonts w:ascii="HCI Poppy" w:eastAsia="HCI Poppy" w:cs="HCI Poppy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프로세서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SoC</w:t>
            </w:r>
          </w:p>
        </w:tc>
      </w:tr>
      <w:tr w:rsidR="005A228F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SoC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공통기술</w:t>
            </w:r>
          </w:p>
        </w:tc>
      </w:tr>
      <w:tr w:rsidR="005A228F">
        <w:trPr>
          <w:trHeight w:val="296"/>
        </w:trPr>
        <w:tc>
          <w:tcPr>
            <w:tcW w:w="19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3"/>
              <w:wordWrap/>
              <w:rPr>
                <w:rFonts w:ascii="HCI Poppy" w:eastAsia="휴먼명조" w:cs="휴먼명조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b/>
                <w:bCs/>
                <w:spacing w:val="-10"/>
                <w:sz w:val="24"/>
                <w:szCs w:val="24"/>
              </w:rPr>
              <w:t>스마트전자</w:t>
            </w:r>
          </w:p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홈플랫폼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정보가전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미들웨어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홈클라우드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홈빅데이터해석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유무선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통신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실감형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가전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3D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카메라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3D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스캐너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실감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TV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및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모바일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디스플레이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실감형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헤드마운트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기기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홀로그램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프린팅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지능형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융합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가전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미디어가전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케어가전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보안가전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냉난방가전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환경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및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에너지가전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주방가전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소형가전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3D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프린터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jc w:val="center"/>
              <w:rPr>
                <w:rFonts w:ascii="HCI Poppy" w:eastAsia="HCI Poppy" w:cs="HCI Poppy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광중합형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(PP)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jc w:val="center"/>
              <w:rPr>
                <w:rFonts w:ascii="HCI Poppy" w:eastAsia="HCI Poppy" w:cs="HCI Poppy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재료압출형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(ME)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jc w:val="center"/>
              <w:rPr>
                <w:rFonts w:ascii="HCI Poppy" w:eastAsia="HCI Poppy" w:cs="HCI Poppy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접착제분사형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(BJ)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jc w:val="center"/>
              <w:rPr>
                <w:rFonts w:ascii="HCI Poppy" w:eastAsia="HCI Poppy" w:cs="HCI Poppy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재료분사형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(MJ)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jc w:val="center"/>
              <w:rPr>
                <w:rFonts w:ascii="HCI Poppy" w:eastAsia="HCI Poppy" w:cs="HCI Poppy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분말적측용융형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(PBF)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jc w:val="center"/>
              <w:rPr>
                <w:rFonts w:ascii="HCI Poppy" w:eastAsia="HCI Poppy" w:cs="HCI Poppy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고에너지직접조사형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(DED)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3D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프린팅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공정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최적화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기술</w:t>
            </w:r>
          </w:p>
        </w:tc>
      </w:tr>
      <w:tr w:rsidR="005A228F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3D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프린팅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후처리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기술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LED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광소자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LED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제조장비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기판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및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원료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HCI Poppy" w:cs="HCI Poppy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비가시광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LED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HCI Poppy" w:cs="HCI Poppy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가시광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LED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패키지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소재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패키지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공정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LED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융합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LED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융합엔진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LED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메디바이오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융합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LED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수송융합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LED IT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융합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LED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해양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융합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LED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농생명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융합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LED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문화관광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융합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기타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LED/OLED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조명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LED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조명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엔진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부품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실내외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조명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기구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스마트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조명시스템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OLED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조명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소재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부품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OLED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조명용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공정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장비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OLED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광원기술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광소재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광학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부품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광소재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광계측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및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센서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광계측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광센서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가공용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레이저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매크로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프로세싱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마이크로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프로세싱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의료용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레이저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레이저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치료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레이저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진단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통신용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레이저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텔레콤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광모듈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데이터콤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광모듈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컴퓨터콤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광모듈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IT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컨슈머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정보입출력기기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정보저장기기</w:t>
            </w:r>
          </w:p>
        </w:tc>
      </w:tr>
      <w:tr w:rsidR="005A228F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0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영상표시기</w:t>
            </w:r>
          </w:p>
        </w:tc>
      </w:tr>
      <w:tr w:rsidR="005A228F">
        <w:trPr>
          <w:trHeight w:val="665"/>
        </w:trPr>
        <w:tc>
          <w:tcPr>
            <w:tcW w:w="19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69"/>
              <w:wordWrap/>
              <w:spacing w:line="240" w:lineRule="auto"/>
              <w:jc w:val="center"/>
              <w:rPr>
                <w:rFonts w:ascii="HCI Poppy" w:eastAsia="HCI Poppy" w:cs="HCI Poppy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b/>
                <w:bCs/>
                <w:spacing w:val="-10"/>
                <w:sz w:val="24"/>
                <w:szCs w:val="24"/>
              </w:rPr>
              <w:t>임베디드</w:t>
            </w:r>
            <w:r>
              <w:rPr>
                <w:rFonts w:ascii="HCI Poppy" w:eastAsia="HCI Poppy" w:cs="HCI Poppy"/>
                <w:b/>
                <w:bCs/>
                <w:spacing w:val="-10"/>
                <w:sz w:val="24"/>
                <w:szCs w:val="24"/>
              </w:rPr>
              <w:t>SW</w:t>
            </w:r>
          </w:p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HCI Poppy" w:cs="HCI Poppy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임베디드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SW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임베디드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운영체제</w:t>
            </w:r>
          </w:p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HCI Poppy" w:cs="HCI Poppy"/>
                <w:spacing w:val="-10"/>
                <w:sz w:val="24"/>
                <w:szCs w:val="24"/>
              </w:rPr>
            </w:pP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(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임베디드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시스템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소프트웨어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포함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)</w:t>
            </w:r>
          </w:p>
        </w:tc>
      </w:tr>
      <w:tr w:rsidR="005A228F">
        <w:trPr>
          <w:trHeight w:val="353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임베디드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미들웨어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및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핵심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컴포넌트</w:t>
            </w:r>
          </w:p>
        </w:tc>
      </w:tr>
      <w:tr w:rsidR="005A228F">
        <w:trPr>
          <w:trHeight w:val="353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임베디드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SW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개발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환경</w:t>
            </w:r>
          </w:p>
        </w:tc>
      </w:tr>
      <w:tr w:rsidR="005A228F">
        <w:trPr>
          <w:trHeight w:val="353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전자기기용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임베디드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SW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응용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및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서비스</w:t>
            </w:r>
          </w:p>
        </w:tc>
      </w:tr>
      <w:tr w:rsidR="005A228F">
        <w:trPr>
          <w:trHeight w:val="353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차량용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임베디드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SW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응용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및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서비스</w:t>
            </w:r>
          </w:p>
        </w:tc>
      </w:tr>
      <w:tr w:rsidR="005A228F">
        <w:trPr>
          <w:trHeight w:val="353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항공전자용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임베디드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SW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응용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및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서비스</w:t>
            </w:r>
          </w:p>
        </w:tc>
      </w:tr>
      <w:tr w:rsidR="005A228F">
        <w:trPr>
          <w:trHeight w:val="353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조선용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임베디드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SW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응용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및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서비스</w:t>
            </w:r>
          </w:p>
        </w:tc>
      </w:tr>
      <w:tr w:rsidR="005A228F">
        <w:trPr>
          <w:trHeight w:val="353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기계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>/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로봇용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임베디드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SW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응용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및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서비스</w:t>
            </w:r>
          </w:p>
        </w:tc>
      </w:tr>
      <w:tr w:rsidR="005A228F">
        <w:trPr>
          <w:trHeight w:val="353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의료기기용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임베디드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SW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응용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및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서비스</w:t>
            </w:r>
          </w:p>
        </w:tc>
      </w:tr>
      <w:tr w:rsidR="005A228F">
        <w:trPr>
          <w:trHeight w:val="353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xl71"/>
              <w:wordWrap/>
              <w:spacing w:line="240" w:lineRule="auto"/>
              <w:jc w:val="center"/>
              <w:rPr>
                <w:rFonts w:ascii="HCI Poppy" w:eastAsia="휴먼명조" w:cs="휴먼명조"/>
                <w:spacing w:val="-10"/>
                <w:sz w:val="24"/>
                <w:szCs w:val="24"/>
              </w:rPr>
            </w:pP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임베디드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HCI Poppy" w:cs="HCI Poppy"/>
                <w:spacing w:val="-10"/>
                <w:sz w:val="24"/>
                <w:szCs w:val="24"/>
              </w:rPr>
              <w:t xml:space="preserve">SW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공학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cs="휴먼명조"/>
                <w:spacing w:val="-10"/>
                <w:sz w:val="24"/>
                <w:szCs w:val="24"/>
              </w:rPr>
              <w:t>기술</w:t>
            </w:r>
          </w:p>
        </w:tc>
      </w:tr>
    </w:tbl>
    <w:p w:rsidR="005A228F" w:rsidRDefault="005A228F">
      <w:pPr>
        <w:rPr>
          <w:sz w:val="2"/>
        </w:rPr>
      </w:pPr>
    </w:p>
    <w:p w:rsidR="005A228F" w:rsidRDefault="005A228F">
      <w:pPr>
        <w:pStyle w:val="a8"/>
        <w:rPr>
          <w:rFonts w:ascii="HCI Poppy" w:eastAsia="휴먼명조" w:cs="휴먼명조"/>
          <w:sz w:val="30"/>
          <w:szCs w:val="30"/>
        </w:rPr>
      </w:pPr>
    </w:p>
    <w:p w:rsidR="005A228F" w:rsidRDefault="0093757E">
      <w:r>
        <w:br w:type="page"/>
      </w:r>
    </w:p>
    <w:p w:rsidR="005A228F" w:rsidRDefault="0093757E">
      <w:pPr>
        <w:pStyle w:val="a8"/>
        <w:spacing w:line="240" w:lineRule="auto"/>
        <w:rPr>
          <w:rFonts w:ascii="HY헤드라인M" w:eastAsia="HY헤드라인M" w:cs="HY헤드라인M"/>
          <w:sz w:val="30"/>
          <w:szCs w:val="30"/>
        </w:rPr>
      </w:pPr>
      <w:r>
        <w:rPr>
          <w:rFonts w:ascii="HY헤드라인M" w:eastAsia="HY헤드라인M" w:cs="HY헤드라인M"/>
          <w:sz w:val="30"/>
          <w:szCs w:val="30"/>
          <w:shd w:val="clear" w:color="auto" w:fill="19FF19"/>
        </w:rPr>
        <w:lastRenderedPageBreak/>
        <w:t>[별첨 2]</w:t>
      </w:r>
      <w:r>
        <w:rPr>
          <w:rFonts w:ascii="HY헤드라인M" w:eastAsia="HY헤드라인M" w:cs="HY헤드라인M"/>
          <w:sz w:val="30"/>
          <w:szCs w:val="30"/>
        </w:rPr>
        <w:t xml:space="preserve"> 기술수요 유형 설명</w:t>
      </w:r>
    </w:p>
    <w:p w:rsidR="00A53A1E" w:rsidRPr="00A53A1E" w:rsidRDefault="00A53A1E">
      <w:pPr>
        <w:pStyle w:val="a8"/>
        <w:snapToGrid/>
        <w:spacing w:line="240" w:lineRule="auto"/>
        <w:ind w:left="637" w:hanging="637"/>
        <w:rPr>
          <w:rFonts w:ascii="HCI Poppy" w:eastAsia="HY신명조" w:cs="HY신명조"/>
          <w:b/>
          <w:bCs/>
          <w:sz w:val="10"/>
          <w:szCs w:val="10"/>
        </w:rPr>
      </w:pPr>
    </w:p>
    <w:p w:rsidR="005A228F" w:rsidRDefault="0093757E">
      <w:pPr>
        <w:pStyle w:val="a8"/>
        <w:snapToGrid/>
        <w:spacing w:line="240" w:lineRule="auto"/>
        <w:ind w:left="637" w:hanging="637"/>
        <w:rPr>
          <w:rFonts w:ascii="HCI Poppy" w:eastAsia="휴먼명조" w:cs="휴먼명조"/>
          <w:b/>
          <w:bCs/>
          <w:sz w:val="30"/>
          <w:szCs w:val="30"/>
        </w:rPr>
      </w:pPr>
      <w:r>
        <w:rPr>
          <w:rFonts w:ascii="HCI Poppy" w:eastAsia="HY신명조" w:cs="HY신명조"/>
          <w:b/>
          <w:bCs/>
          <w:sz w:val="30"/>
          <w:szCs w:val="30"/>
        </w:rPr>
        <w:t>□</w:t>
      </w:r>
      <w:r>
        <w:rPr>
          <w:rFonts w:ascii="HCI Poppy" w:eastAsia="HY신명조" w:cs="HY신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기술수요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유형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226"/>
        <w:gridCol w:w="2326"/>
        <w:gridCol w:w="6231"/>
      </w:tblGrid>
      <w:tr w:rsidR="005A228F">
        <w:trPr>
          <w:trHeight w:val="276"/>
        </w:trPr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HCI Hollyhock" w:eastAsia="휴먼고딕" w:cs="휴먼고딕"/>
                <w:b/>
                <w:bCs/>
                <w:sz w:val="22"/>
                <w:szCs w:val="22"/>
              </w:rPr>
            </w:pPr>
            <w:r>
              <w:rPr>
                <w:rFonts w:ascii="HCI Hollyhock" w:eastAsia="휴먼고딕" w:cs="휴먼고딕"/>
                <w:b/>
                <w:bCs/>
                <w:sz w:val="22"/>
                <w:szCs w:val="22"/>
              </w:rPr>
              <w:t>구분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HCI Hollyhock" w:eastAsia="휴먼고딕" w:cs="휴먼고딕"/>
                <w:b/>
                <w:bCs/>
                <w:sz w:val="22"/>
                <w:szCs w:val="22"/>
              </w:rPr>
            </w:pPr>
            <w:r>
              <w:rPr>
                <w:rFonts w:ascii="HCI Hollyhock" w:eastAsia="휴먼고딕" w:cs="휴먼고딕"/>
                <w:b/>
                <w:bCs/>
                <w:sz w:val="22"/>
                <w:szCs w:val="22"/>
              </w:rPr>
              <w:t>혁신제품형</w:t>
            </w:r>
          </w:p>
        </w:tc>
        <w:tc>
          <w:tcPr>
            <w:tcW w:w="6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HCI Hollyhock" w:eastAsia="휴먼고딕" w:cs="휴먼고딕"/>
                <w:b/>
                <w:bCs/>
                <w:sz w:val="22"/>
                <w:szCs w:val="22"/>
              </w:rPr>
            </w:pPr>
            <w:r>
              <w:rPr>
                <w:rFonts w:ascii="HCI Hollyhock" w:eastAsia="휴먼고딕" w:cs="휴먼고딕"/>
                <w:b/>
                <w:bCs/>
                <w:sz w:val="22"/>
                <w:szCs w:val="22"/>
              </w:rPr>
              <w:t>원천기술형</w:t>
            </w:r>
          </w:p>
        </w:tc>
      </w:tr>
      <w:tr w:rsidR="005A228F">
        <w:trPr>
          <w:trHeight w:val="4504"/>
        </w:trPr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HCI Hollyhock" w:eastAsia="휴먼고딕" w:cs="휴먼고딕"/>
                <w:b/>
                <w:bCs/>
                <w:sz w:val="22"/>
                <w:szCs w:val="22"/>
              </w:rPr>
            </w:pPr>
            <w:r>
              <w:rPr>
                <w:rFonts w:ascii="HCI Hollyhock" w:eastAsia="휴먼고딕" w:cs="휴먼고딕"/>
                <w:b/>
                <w:bCs/>
                <w:sz w:val="22"/>
                <w:szCs w:val="22"/>
              </w:rPr>
              <w:t>정의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spacing w:line="240" w:lineRule="auto"/>
              <w:ind w:left="300" w:hanging="300"/>
              <w:rPr>
                <w:rFonts w:ascii="HCI Hollyhock" w:eastAsia="휴먼고딕" w:cs="휴먼고딕"/>
                <w:sz w:val="22"/>
                <w:szCs w:val="22"/>
              </w:rPr>
            </w:pPr>
            <w:r>
              <w:rPr>
                <w:rFonts w:ascii="HCI Hollyhock" w:eastAsia="HCI Hollyhock" w:cs="HCI Hollyhock"/>
                <w:spacing w:val="-12"/>
                <w:sz w:val="22"/>
                <w:szCs w:val="22"/>
              </w:rPr>
              <w:t xml:space="preserve">o </w:t>
            </w:r>
            <w:r>
              <w:rPr>
                <w:rFonts w:ascii="HCI Hollyhock" w:eastAsia="HCI Hollyhock" w:cs="HCI Hollyhock"/>
                <w:b/>
                <w:bCs/>
                <w:spacing w:val="-8"/>
                <w:sz w:val="22"/>
                <w:szCs w:val="22"/>
              </w:rPr>
              <w:t>(</w:t>
            </w:r>
            <w:r>
              <w:rPr>
                <w:rFonts w:ascii="HCI Hollyhock" w:eastAsia="휴먼고딕" w:cs="휴먼고딕"/>
                <w:b/>
                <w:bCs/>
                <w:spacing w:val="-8"/>
                <w:sz w:val="22"/>
                <w:szCs w:val="22"/>
              </w:rPr>
              <w:t>정의</w:t>
            </w:r>
            <w:r>
              <w:rPr>
                <w:rFonts w:ascii="HCI Hollyhock" w:eastAsia="HCI Hollyhock" w:cs="HCI Hollyhock"/>
                <w:b/>
                <w:bCs/>
                <w:spacing w:val="-8"/>
                <w:sz w:val="22"/>
                <w:szCs w:val="22"/>
              </w:rPr>
              <w:t xml:space="preserve">) </w:t>
            </w:r>
            <w:r>
              <w:rPr>
                <w:rFonts w:ascii="HCI Hollyhock" w:eastAsia="휴먼고딕" w:cs="휴먼고딕"/>
                <w:spacing w:val="-2"/>
                <w:sz w:val="22"/>
                <w:szCs w:val="22"/>
              </w:rPr>
              <w:t>세계</w:t>
            </w:r>
            <w:r>
              <w:rPr>
                <w:rFonts w:ascii="HCI Hollyhock" w:eastAsia="휴먼고딕" w:cs="휴먼고딕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HCI Hollyhock" w:eastAsia="휴먼고딕" w:cs="휴먼고딕"/>
                <w:spacing w:val="-2"/>
                <w:sz w:val="22"/>
                <w:szCs w:val="22"/>
              </w:rPr>
              <w:t>최고</w:t>
            </w:r>
            <w:r>
              <w:rPr>
                <w:rFonts w:ascii="HCI Hollyhock" w:eastAsia="휴먼고딕" w:cs="휴먼고딕"/>
                <w:sz w:val="22"/>
                <w:szCs w:val="22"/>
              </w:rPr>
              <w:t xml:space="preserve"> </w:t>
            </w:r>
            <w:r>
              <w:rPr>
                <w:rFonts w:ascii="HCI Hollyhock" w:eastAsia="휴먼고딕" w:cs="휴먼고딕"/>
                <w:sz w:val="22"/>
                <w:szCs w:val="22"/>
              </w:rPr>
              <w:t>수준의</w:t>
            </w:r>
            <w:r>
              <w:rPr>
                <w:rFonts w:ascii="HCI Hollyhock" w:eastAsia="휴먼고딕" w:cs="휴먼고딕"/>
                <w:sz w:val="22"/>
                <w:szCs w:val="22"/>
              </w:rPr>
              <w:t xml:space="preserve"> </w:t>
            </w:r>
            <w:r>
              <w:rPr>
                <w:rFonts w:ascii="HCI Hollyhock" w:eastAsia="휴먼고딕" w:cs="휴먼고딕"/>
                <w:sz w:val="22"/>
                <w:szCs w:val="22"/>
              </w:rPr>
              <w:t>기술을</w:t>
            </w:r>
          </w:p>
          <w:p w:rsidR="005A228F" w:rsidRDefault="0093757E">
            <w:pPr>
              <w:pStyle w:val="a8"/>
              <w:spacing w:line="240" w:lineRule="auto"/>
              <w:ind w:left="364" w:hanging="364"/>
              <w:rPr>
                <w:rFonts w:ascii="HCI Hollyhock" w:eastAsia="휴먼고딕" w:cs="휴먼고딕"/>
                <w:b/>
                <w:bCs/>
                <w:sz w:val="22"/>
                <w:szCs w:val="22"/>
                <w:u w:val="single" w:color="000000"/>
              </w:rPr>
            </w:pPr>
            <w:r>
              <w:rPr>
                <w:rFonts w:ascii="HCI Hollyhock" w:eastAsia="휴먼고딕" w:cs="휴먼고딕"/>
                <w:sz w:val="22"/>
                <w:szCs w:val="22"/>
              </w:rPr>
              <w:t xml:space="preserve">   </w:t>
            </w:r>
            <w:r>
              <w:rPr>
                <w:rFonts w:ascii="HCI Hollyhock" w:eastAsia="휴먼고딕" w:cs="휴먼고딕"/>
                <w:sz w:val="22"/>
                <w:szCs w:val="22"/>
              </w:rPr>
              <w:t>접목한</w:t>
            </w:r>
            <w:r>
              <w:rPr>
                <w:rFonts w:ascii="HCI Hollyhock" w:eastAsia="휴먼고딕" w:cs="휴먼고딕"/>
                <w:sz w:val="22"/>
                <w:szCs w:val="22"/>
              </w:rPr>
              <w:t xml:space="preserve"> </w:t>
            </w:r>
            <w:r>
              <w:rPr>
                <w:rFonts w:ascii="HCI Hollyhock" w:eastAsia="휴먼고딕" w:cs="휴먼고딕"/>
                <w:b/>
                <w:bCs/>
                <w:sz w:val="22"/>
                <w:szCs w:val="22"/>
                <w:u w:val="single" w:color="000000"/>
              </w:rPr>
              <w:t>제품</w:t>
            </w:r>
          </w:p>
        </w:tc>
        <w:tc>
          <w:tcPr>
            <w:tcW w:w="6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spacing w:line="240" w:lineRule="auto"/>
              <w:ind w:left="271" w:hanging="271"/>
              <w:rPr>
                <w:rFonts w:ascii="HCI Hollyhock" w:eastAsia="휴먼고딕" w:cs="휴먼고딕"/>
                <w:spacing w:val="-4"/>
                <w:sz w:val="22"/>
                <w:szCs w:val="22"/>
              </w:rPr>
            </w:pPr>
            <w:r>
              <w:rPr>
                <w:rFonts w:ascii="HCI Hollyhock" w:eastAsia="HCI Hollyhock" w:cs="HCI Hollyhock"/>
                <w:spacing w:val="-11"/>
                <w:sz w:val="22"/>
                <w:szCs w:val="22"/>
              </w:rPr>
              <w:t xml:space="preserve">o </w:t>
            </w:r>
            <w:r>
              <w:rPr>
                <w:rFonts w:ascii="HCI Hollyhock" w:eastAsia="HCI Hollyhock" w:cs="HCI Hollyhock"/>
                <w:b/>
                <w:bCs/>
                <w:spacing w:val="-3"/>
                <w:sz w:val="22"/>
                <w:szCs w:val="22"/>
              </w:rPr>
              <w:t>(</w:t>
            </w:r>
            <w:r>
              <w:rPr>
                <w:rFonts w:ascii="HCI Hollyhock" w:eastAsia="휴먼고딕" w:cs="휴먼고딕"/>
                <w:b/>
                <w:bCs/>
                <w:spacing w:val="-3"/>
                <w:sz w:val="22"/>
                <w:szCs w:val="22"/>
              </w:rPr>
              <w:t>정의</w:t>
            </w:r>
            <w:r>
              <w:rPr>
                <w:rFonts w:ascii="HCI Hollyhock" w:eastAsia="HCI Hollyhock" w:cs="HCI Hollyhock"/>
                <w:b/>
                <w:bCs/>
                <w:spacing w:val="-3"/>
                <w:sz w:val="22"/>
                <w:szCs w:val="22"/>
              </w:rPr>
              <w:t>)</w:t>
            </w:r>
            <w:r>
              <w:rPr>
                <w:rFonts w:ascii="HCI Hollyhock" w:eastAsia="휴먼고딕" w:cs="휴먼고딕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HCI Hollyhock" w:eastAsia="휴먼고딕" w:cs="휴먼고딕"/>
                <w:spacing w:val="-3"/>
                <w:sz w:val="22"/>
                <w:szCs w:val="22"/>
              </w:rPr>
              <w:t>제품을</w:t>
            </w:r>
            <w:r>
              <w:rPr>
                <w:rFonts w:ascii="HCI Hollyhock" w:eastAsia="휴먼고딕" w:cs="휴먼고딕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HCI Hollyhock" w:eastAsia="휴먼고딕" w:cs="휴먼고딕"/>
                <w:spacing w:val="-3"/>
                <w:sz w:val="22"/>
                <w:szCs w:val="22"/>
              </w:rPr>
              <w:t>개발</w:t>
            </w:r>
            <w:r>
              <w:rPr>
                <w:rFonts w:ascii="HCI Hollyhock" w:eastAsia="HY중고딕" w:cs="HY중고딕"/>
                <w:spacing w:val="-3"/>
                <w:sz w:val="22"/>
                <w:szCs w:val="22"/>
              </w:rPr>
              <w:t>·</w:t>
            </w:r>
            <w:r>
              <w:rPr>
                <w:rFonts w:ascii="HCI Hollyhock" w:eastAsia="휴먼고딕" w:cs="휴먼고딕"/>
                <w:spacing w:val="-3"/>
                <w:sz w:val="22"/>
                <w:szCs w:val="22"/>
              </w:rPr>
              <w:t>생산하는데</w:t>
            </w:r>
            <w:r>
              <w:rPr>
                <w:rFonts w:ascii="HCI Hollyhock" w:eastAsia="휴먼고딕" w:cs="휴먼고딕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HCI Hollyhock" w:eastAsia="휴먼고딕" w:cs="휴먼고딕"/>
                <w:spacing w:val="-3"/>
                <w:sz w:val="22"/>
                <w:szCs w:val="22"/>
              </w:rPr>
              <w:t>필수불가결한</w:t>
            </w:r>
            <w:r>
              <w:rPr>
                <w:rFonts w:ascii="HCI Hollyhock" w:eastAsia="휴먼고딕" w:cs="휴먼고딕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HCI Hollyhock" w:eastAsia="휴먼고딕" w:cs="휴먼고딕"/>
                <w:b/>
                <w:bCs/>
                <w:spacing w:val="-3"/>
                <w:sz w:val="22"/>
                <w:szCs w:val="22"/>
                <w:u w:val="single" w:color="000000"/>
              </w:rPr>
              <w:t>기술</w:t>
            </w:r>
            <w:r>
              <w:rPr>
                <w:rFonts w:ascii="HCI Hollyhock" w:eastAsia="휴먼고딕" w:cs="휴먼고딕"/>
                <w:spacing w:val="-3"/>
                <w:sz w:val="22"/>
                <w:szCs w:val="22"/>
              </w:rPr>
              <w:t>로서</w:t>
            </w:r>
            <w:r>
              <w:rPr>
                <w:rFonts w:ascii="HCI Hollyhock" w:eastAsia="휴먼고딕" w:cs="휴먼고딕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HCI Hollyhock" w:eastAsia="휴먼고딕" w:cs="휴먼고딕"/>
                <w:spacing w:val="-1"/>
                <w:sz w:val="22"/>
                <w:szCs w:val="22"/>
              </w:rPr>
              <w:t>지</w:t>
            </w:r>
            <w:r>
              <w:rPr>
                <w:rFonts w:ascii="HCI Hollyhock" w:eastAsia="휴먼고딕" w:cs="휴먼고딕"/>
                <w:spacing w:val="-4"/>
                <w:sz w:val="22"/>
                <w:szCs w:val="22"/>
              </w:rPr>
              <w:t>속적으로</w:t>
            </w:r>
            <w:r>
              <w:rPr>
                <w:rFonts w:ascii="HCI Hollyhock" w:eastAsia="휴먼고딕" w:cs="휴먼고딕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HCI Hollyhock" w:eastAsia="휴먼고딕" w:cs="휴먼고딕"/>
                <w:spacing w:val="-4"/>
                <w:sz w:val="22"/>
                <w:szCs w:val="22"/>
              </w:rPr>
              <w:t>부가가치를</w:t>
            </w:r>
            <w:r>
              <w:rPr>
                <w:rFonts w:ascii="HCI Hollyhock" w:eastAsia="휴먼고딕" w:cs="휴먼고딕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HCI Hollyhock" w:eastAsia="휴먼고딕" w:cs="휴먼고딕"/>
                <w:spacing w:val="-4"/>
                <w:sz w:val="22"/>
                <w:szCs w:val="22"/>
              </w:rPr>
              <w:t>창출하는</w:t>
            </w:r>
            <w:r>
              <w:rPr>
                <w:rFonts w:ascii="HCI Hollyhock" w:eastAsia="휴먼고딕" w:cs="휴먼고딕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HCI Hollyhock" w:eastAsia="휴먼고딕" w:cs="휴먼고딕"/>
                <w:spacing w:val="-4"/>
                <w:sz w:val="22"/>
                <w:szCs w:val="22"/>
              </w:rPr>
              <w:t>원동력이</w:t>
            </w:r>
            <w:r>
              <w:rPr>
                <w:rFonts w:ascii="HCI Hollyhock" w:eastAsia="휴먼고딕" w:cs="휴먼고딕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HCI Hollyhock" w:eastAsia="휴먼고딕" w:cs="휴먼고딕"/>
                <w:spacing w:val="-4"/>
                <w:sz w:val="22"/>
                <w:szCs w:val="22"/>
              </w:rPr>
              <w:t>되는</w:t>
            </w:r>
            <w:r>
              <w:rPr>
                <w:rFonts w:ascii="HCI Hollyhock" w:eastAsia="휴먼고딕" w:cs="휴먼고딕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HCI Hollyhock" w:eastAsia="휴먼고딕" w:cs="휴먼고딕"/>
                <w:spacing w:val="-4"/>
                <w:sz w:val="22"/>
                <w:szCs w:val="22"/>
              </w:rPr>
              <w:t>기술</w:t>
            </w:r>
          </w:p>
          <w:p w:rsidR="005A228F" w:rsidRDefault="005A228F">
            <w:pPr>
              <w:pStyle w:val="a8"/>
              <w:spacing w:line="240" w:lineRule="auto"/>
              <w:rPr>
                <w:rFonts w:ascii="HCI Hollyhock" w:eastAsia="휴먼고딕" w:cs="휴먼고딕"/>
                <w:sz w:val="6"/>
                <w:szCs w:val="6"/>
              </w:rPr>
            </w:pPr>
          </w:p>
          <w:p w:rsidR="005A228F" w:rsidRDefault="0093757E">
            <w:pPr>
              <w:pStyle w:val="a8"/>
              <w:spacing w:line="240" w:lineRule="auto"/>
              <w:ind w:left="248" w:hanging="248"/>
              <w:rPr>
                <w:rFonts w:ascii="HCI Hollyhock" w:eastAsia="휴먼고딕" w:cs="휴먼고딕"/>
                <w:sz w:val="22"/>
                <w:szCs w:val="22"/>
              </w:rPr>
            </w:pPr>
            <w:r>
              <w:rPr>
                <w:rFonts w:ascii="HCI Hollyhock" w:eastAsia="HCI Hollyhock" w:cs="HCI Hollyhock"/>
                <w:spacing w:val="-12"/>
                <w:sz w:val="22"/>
                <w:szCs w:val="22"/>
              </w:rPr>
              <w:t xml:space="preserve">o </w:t>
            </w:r>
            <w:r>
              <w:rPr>
                <w:rFonts w:ascii="HCI Hollyhock" w:eastAsia="HCI Hollyhock" w:cs="HCI Hollyhock"/>
                <w:b/>
                <w:bCs/>
                <w:sz w:val="22"/>
                <w:szCs w:val="22"/>
              </w:rPr>
              <w:t>(</w:t>
            </w:r>
            <w:r>
              <w:rPr>
                <w:rFonts w:ascii="HCI Hollyhock" w:eastAsia="휴먼고딕" w:cs="휴먼고딕"/>
                <w:b/>
                <w:bCs/>
                <w:sz w:val="22"/>
                <w:szCs w:val="22"/>
              </w:rPr>
              <w:t>특성</w:t>
            </w:r>
            <w:r>
              <w:rPr>
                <w:rFonts w:ascii="HCI Hollyhock" w:eastAsia="HCI Hollyhock" w:cs="HCI Hollyhock"/>
                <w:b/>
                <w:bCs/>
                <w:sz w:val="22"/>
                <w:szCs w:val="22"/>
              </w:rPr>
              <w:t>)</w:t>
            </w:r>
            <w:r>
              <w:rPr>
                <w:rFonts w:ascii="HCI Hollyhock" w:eastAsia="휴먼고딕" w:cs="휴먼고딕"/>
                <w:sz w:val="22"/>
                <w:szCs w:val="22"/>
              </w:rPr>
              <w:t xml:space="preserve"> </w:t>
            </w:r>
            <w:r>
              <w:rPr>
                <w:rFonts w:ascii="HCI Hollyhock" w:eastAsia="HY중고딕" w:cs="HY중고딕"/>
                <w:sz w:val="22"/>
                <w:szCs w:val="22"/>
              </w:rPr>
              <w:t>①</w:t>
            </w:r>
            <w:r>
              <w:rPr>
                <w:rFonts w:ascii="HCI Hollyhock" w:eastAsia="휴먼고딕" w:cs="휴먼고딕"/>
                <w:sz w:val="22"/>
                <w:szCs w:val="22"/>
              </w:rPr>
              <w:t>세계</w:t>
            </w:r>
            <w:r>
              <w:rPr>
                <w:rFonts w:ascii="HCI Hollyhock" w:eastAsia="휴먼고딕" w:cs="휴먼고딕"/>
                <w:sz w:val="22"/>
                <w:szCs w:val="22"/>
              </w:rPr>
              <w:t xml:space="preserve"> </w:t>
            </w:r>
            <w:r>
              <w:rPr>
                <w:rFonts w:ascii="HCI Hollyhock" w:eastAsia="휴먼고딕" w:cs="휴먼고딕"/>
                <w:sz w:val="22"/>
                <w:szCs w:val="22"/>
              </w:rPr>
              <w:t>최초</w:t>
            </w:r>
            <w:r>
              <w:rPr>
                <w:rFonts w:ascii="HCI Hollyhock" w:eastAsia="휴먼고딕" w:cs="휴먼고딕"/>
                <w:sz w:val="22"/>
                <w:szCs w:val="22"/>
              </w:rPr>
              <w:t>·</w:t>
            </w:r>
            <w:r>
              <w:rPr>
                <w:rFonts w:ascii="HCI Hollyhock" w:eastAsia="휴먼고딕" w:cs="휴먼고딕"/>
                <w:sz w:val="22"/>
                <w:szCs w:val="22"/>
              </w:rPr>
              <w:t>최고의</w:t>
            </w:r>
            <w:r>
              <w:rPr>
                <w:rFonts w:ascii="HCI Hollyhock" w:eastAsia="휴먼고딕" w:cs="휴먼고딕"/>
                <w:sz w:val="22"/>
                <w:szCs w:val="22"/>
              </w:rPr>
              <w:t xml:space="preserve"> </w:t>
            </w:r>
            <w:r>
              <w:rPr>
                <w:rFonts w:ascii="HCI Hollyhock" w:eastAsia="휴먼고딕" w:cs="휴먼고딕"/>
                <w:sz w:val="22"/>
                <w:szCs w:val="22"/>
              </w:rPr>
              <w:t>기술로</w:t>
            </w:r>
            <w:r>
              <w:rPr>
                <w:rFonts w:ascii="HCI Hollyhock" w:eastAsia="휴먼고딕" w:cs="휴먼고딕"/>
                <w:sz w:val="22"/>
                <w:szCs w:val="22"/>
              </w:rPr>
              <w:t xml:space="preserve"> </w:t>
            </w:r>
            <w:r>
              <w:rPr>
                <w:rFonts w:ascii="HCI Hollyhock" w:eastAsia="휴먼고딕" w:cs="휴먼고딕"/>
                <w:sz w:val="22"/>
                <w:szCs w:val="22"/>
              </w:rPr>
              <w:t>원천특허</w:t>
            </w:r>
            <w:r>
              <w:rPr>
                <w:rFonts w:ascii="HCI Hollyhock" w:eastAsia="휴먼고딕" w:cs="휴먼고딕"/>
                <w:sz w:val="22"/>
                <w:szCs w:val="22"/>
              </w:rPr>
              <w:t xml:space="preserve"> </w:t>
            </w:r>
            <w:r>
              <w:rPr>
                <w:rFonts w:ascii="HCI Hollyhock" w:eastAsia="휴먼고딕" w:cs="휴먼고딕"/>
                <w:sz w:val="22"/>
                <w:szCs w:val="22"/>
              </w:rPr>
              <w:t>확보</w:t>
            </w:r>
            <w:r>
              <w:rPr>
                <w:rFonts w:ascii="HCI Hollyhock" w:eastAsia="휴먼고딕" w:cs="휴먼고딕"/>
                <w:sz w:val="22"/>
                <w:szCs w:val="22"/>
              </w:rPr>
              <w:t xml:space="preserve"> </w:t>
            </w:r>
            <w:r>
              <w:rPr>
                <w:rFonts w:ascii="HCI Hollyhock" w:eastAsia="휴먼고딕" w:cs="휴먼고딕"/>
                <w:sz w:val="22"/>
                <w:szCs w:val="22"/>
              </w:rPr>
              <w:t>또는</w:t>
            </w:r>
            <w:r>
              <w:rPr>
                <w:rFonts w:ascii="HCI Hollyhock" w:eastAsia="휴먼고딕" w:cs="휴먼고딕"/>
                <w:sz w:val="22"/>
                <w:szCs w:val="22"/>
              </w:rPr>
              <w:t xml:space="preserve"> </w:t>
            </w:r>
            <w:r>
              <w:rPr>
                <w:rFonts w:ascii="HCI Hollyhock" w:eastAsia="휴먼고딕" w:cs="휴먼고딕"/>
                <w:sz w:val="22"/>
                <w:szCs w:val="22"/>
              </w:rPr>
              <w:t>기술선점</w:t>
            </w:r>
            <w:r>
              <w:rPr>
                <w:rFonts w:ascii="HCI Hollyhock" w:eastAsia="휴먼고딕" w:cs="휴먼고딕"/>
                <w:sz w:val="22"/>
                <w:szCs w:val="22"/>
              </w:rPr>
              <w:t xml:space="preserve"> </w:t>
            </w:r>
            <w:r>
              <w:rPr>
                <w:rFonts w:ascii="HCI Hollyhock" w:eastAsia="휴먼고딕" w:cs="휴먼고딕"/>
                <w:sz w:val="22"/>
                <w:szCs w:val="22"/>
              </w:rPr>
              <w:t>효과가</w:t>
            </w:r>
            <w:r>
              <w:rPr>
                <w:rFonts w:ascii="HCI Hollyhock" w:eastAsia="휴먼고딕" w:cs="휴먼고딕"/>
                <w:sz w:val="22"/>
                <w:szCs w:val="22"/>
              </w:rPr>
              <w:t xml:space="preserve"> </w:t>
            </w:r>
            <w:r>
              <w:rPr>
                <w:rFonts w:ascii="HCI Hollyhock" w:eastAsia="휴먼고딕" w:cs="휴먼고딕"/>
                <w:sz w:val="22"/>
                <w:szCs w:val="22"/>
              </w:rPr>
              <w:t>큰</w:t>
            </w:r>
            <w:r>
              <w:rPr>
                <w:rFonts w:ascii="HCI Hollyhock" w:eastAsia="휴먼고딕" w:cs="휴먼고딕"/>
                <w:sz w:val="22"/>
                <w:szCs w:val="22"/>
              </w:rPr>
              <w:t xml:space="preserve"> </w:t>
            </w:r>
            <w:r>
              <w:rPr>
                <w:rFonts w:ascii="HCI Hollyhock" w:eastAsia="휴먼고딕" w:cs="휴먼고딕"/>
                <w:sz w:val="22"/>
                <w:szCs w:val="22"/>
              </w:rPr>
              <w:t>기술</w:t>
            </w:r>
            <w:r>
              <w:rPr>
                <w:rFonts w:ascii="HCI Hollyhock" w:eastAsia="HCI Hollyhock" w:cs="HCI Hollyhock"/>
                <w:sz w:val="22"/>
                <w:szCs w:val="22"/>
              </w:rPr>
              <w:t xml:space="preserve">, </w:t>
            </w:r>
            <w:r>
              <w:rPr>
                <w:rFonts w:ascii="HCI Hollyhock" w:eastAsia="HY중고딕" w:cs="HY중고딕"/>
                <w:sz w:val="22"/>
                <w:szCs w:val="22"/>
              </w:rPr>
              <w:t>②</w:t>
            </w:r>
            <w:r>
              <w:rPr>
                <w:rFonts w:ascii="HCI Hollyhock" w:eastAsia="휴먼고딕" w:cs="휴먼고딕"/>
                <w:sz w:val="22"/>
                <w:szCs w:val="22"/>
              </w:rPr>
              <w:t>창조적</w:t>
            </w:r>
            <w:r>
              <w:rPr>
                <w:rFonts w:ascii="HCI Hollyhock" w:eastAsia="휴먼고딕" w:cs="휴먼고딕"/>
                <w:sz w:val="22"/>
                <w:szCs w:val="22"/>
              </w:rPr>
              <w:t xml:space="preserve"> </w:t>
            </w:r>
            <w:r>
              <w:rPr>
                <w:rFonts w:ascii="HCI Hollyhock" w:eastAsia="휴먼고딕" w:cs="휴먼고딕"/>
                <w:sz w:val="22"/>
                <w:szCs w:val="22"/>
              </w:rPr>
              <w:t>기술로</w:t>
            </w:r>
            <w:r>
              <w:rPr>
                <w:rFonts w:ascii="HCI Hollyhock" w:eastAsia="휴먼고딕" w:cs="휴먼고딕"/>
                <w:sz w:val="22"/>
                <w:szCs w:val="22"/>
              </w:rPr>
              <w:t xml:space="preserve"> </w:t>
            </w:r>
            <w:r>
              <w:rPr>
                <w:rFonts w:ascii="HCI Hollyhock" w:eastAsia="휴먼고딕" w:cs="휴먼고딕"/>
                <w:sz w:val="22"/>
                <w:szCs w:val="22"/>
              </w:rPr>
              <w:t>선행특허가</w:t>
            </w:r>
            <w:r>
              <w:rPr>
                <w:rFonts w:ascii="HCI Hollyhock" w:eastAsia="휴먼고딕" w:cs="휴먼고딕"/>
                <w:sz w:val="22"/>
                <w:szCs w:val="22"/>
              </w:rPr>
              <w:t xml:space="preserve"> </w:t>
            </w:r>
            <w:r>
              <w:rPr>
                <w:rFonts w:ascii="HCI Hollyhock" w:eastAsia="휴먼고딕" w:cs="휴먼고딕"/>
                <w:sz w:val="22"/>
                <w:szCs w:val="22"/>
              </w:rPr>
              <w:t>있더라도</w:t>
            </w:r>
            <w:r>
              <w:rPr>
                <w:rFonts w:ascii="HCI Hollyhock" w:eastAsia="휴먼고딕" w:cs="휴먼고딕"/>
                <w:sz w:val="22"/>
                <w:szCs w:val="22"/>
              </w:rPr>
              <w:t xml:space="preserve"> </w:t>
            </w:r>
            <w:r>
              <w:rPr>
                <w:rFonts w:ascii="HCI Hollyhock" w:eastAsia="휴먼고딕" w:cs="휴먼고딕"/>
                <w:sz w:val="22"/>
                <w:szCs w:val="22"/>
              </w:rPr>
              <w:t>다수의</w:t>
            </w:r>
            <w:r>
              <w:rPr>
                <w:rFonts w:ascii="HCI Hollyhock" w:eastAsia="휴먼고딕" w:cs="휴먼고딕"/>
                <w:sz w:val="22"/>
                <w:szCs w:val="22"/>
              </w:rPr>
              <w:t xml:space="preserve"> </w:t>
            </w:r>
            <w:r>
              <w:rPr>
                <w:rFonts w:ascii="HCI Hollyhock" w:eastAsia="휴먼고딕" w:cs="휴먼고딕"/>
                <w:sz w:val="22"/>
                <w:szCs w:val="22"/>
              </w:rPr>
              <w:t>응용기술을</w:t>
            </w:r>
            <w:r>
              <w:rPr>
                <w:rFonts w:ascii="HCI Hollyhock" w:eastAsia="휴먼고딕" w:cs="휴먼고딕"/>
                <w:sz w:val="22"/>
                <w:szCs w:val="22"/>
              </w:rPr>
              <w:t xml:space="preserve"> </w:t>
            </w:r>
            <w:r>
              <w:rPr>
                <w:rFonts w:ascii="HCI Hollyhock" w:eastAsia="휴먼고딕" w:cs="휴먼고딕"/>
                <w:sz w:val="22"/>
                <w:szCs w:val="22"/>
              </w:rPr>
              <w:t>파생시킬</w:t>
            </w:r>
            <w:r>
              <w:rPr>
                <w:rFonts w:ascii="HCI Hollyhock" w:eastAsia="휴먼고딕" w:cs="휴먼고딕"/>
                <w:sz w:val="22"/>
                <w:szCs w:val="22"/>
              </w:rPr>
              <w:t xml:space="preserve"> </w:t>
            </w:r>
            <w:r>
              <w:rPr>
                <w:rFonts w:ascii="HCI Hollyhock" w:eastAsia="휴먼고딕" w:cs="휴먼고딕"/>
                <w:sz w:val="22"/>
                <w:szCs w:val="22"/>
              </w:rPr>
              <w:t>수</w:t>
            </w:r>
            <w:r>
              <w:rPr>
                <w:rFonts w:ascii="HCI Hollyhock" w:eastAsia="휴먼고딕" w:cs="휴먼고딕"/>
                <w:sz w:val="22"/>
                <w:szCs w:val="22"/>
              </w:rPr>
              <w:t xml:space="preserve"> </w:t>
            </w:r>
            <w:r>
              <w:rPr>
                <w:rFonts w:ascii="HCI Hollyhock" w:eastAsia="휴먼고딕" w:cs="휴먼고딕"/>
                <w:sz w:val="22"/>
                <w:szCs w:val="22"/>
              </w:rPr>
              <w:t>있는</w:t>
            </w:r>
            <w:r>
              <w:rPr>
                <w:rFonts w:ascii="HCI Hollyhock" w:eastAsia="휴먼고딕" w:cs="휴먼고딕"/>
                <w:sz w:val="22"/>
                <w:szCs w:val="22"/>
              </w:rPr>
              <w:t xml:space="preserve"> </w:t>
            </w:r>
            <w:r>
              <w:rPr>
                <w:rFonts w:ascii="HCI Hollyhock" w:eastAsia="휴먼고딕" w:cs="휴먼고딕"/>
                <w:sz w:val="22"/>
                <w:szCs w:val="22"/>
              </w:rPr>
              <w:t>기술</w:t>
            </w:r>
          </w:p>
          <w:p w:rsidR="005A228F" w:rsidRDefault="005A228F">
            <w:pPr>
              <w:pStyle w:val="a8"/>
              <w:spacing w:line="240" w:lineRule="auto"/>
              <w:rPr>
                <w:rFonts w:ascii="HCI Hollyhock" w:eastAsia="휴먼고딕" w:cs="휴먼고딕"/>
                <w:sz w:val="6"/>
                <w:szCs w:val="6"/>
              </w:rPr>
            </w:pPr>
          </w:p>
          <w:p w:rsidR="005A228F" w:rsidRDefault="0093757E">
            <w:pPr>
              <w:pStyle w:val="a8"/>
              <w:spacing w:line="240" w:lineRule="auto"/>
              <w:ind w:left="300" w:hanging="300"/>
              <w:rPr>
                <w:rFonts w:ascii="HCI Hollyhock" w:eastAsia="휴먼고딕" w:cs="휴먼고딕"/>
                <w:b/>
                <w:bCs/>
                <w:sz w:val="22"/>
                <w:szCs w:val="22"/>
              </w:rPr>
            </w:pPr>
            <w:r>
              <w:rPr>
                <w:rFonts w:ascii="HCI Hollyhock" w:eastAsia="HCI Hollyhock" w:cs="HCI Hollyhock"/>
                <w:spacing w:val="-12"/>
                <w:sz w:val="22"/>
                <w:szCs w:val="22"/>
              </w:rPr>
              <w:t xml:space="preserve">o </w:t>
            </w:r>
            <w:r>
              <w:rPr>
                <w:rFonts w:ascii="HCI Hollyhock" w:eastAsia="HCI Hollyhock" w:cs="HCI Hollyhock"/>
                <w:b/>
                <w:bCs/>
                <w:sz w:val="22"/>
                <w:szCs w:val="22"/>
              </w:rPr>
              <w:t>(</w:t>
            </w:r>
            <w:r>
              <w:rPr>
                <w:rFonts w:ascii="HCI Hollyhock" w:eastAsia="휴먼고딕" w:cs="휴먼고딕"/>
                <w:b/>
                <w:bCs/>
                <w:sz w:val="22"/>
                <w:szCs w:val="22"/>
              </w:rPr>
              <w:t>유형</w:t>
            </w:r>
            <w:r>
              <w:rPr>
                <w:rFonts w:ascii="HCI Hollyhock" w:eastAsia="HCI Hollyhock" w:cs="HCI Hollyhock"/>
                <w:b/>
                <w:bCs/>
                <w:sz w:val="22"/>
                <w:szCs w:val="22"/>
              </w:rPr>
              <w:t>) 3</w:t>
            </w:r>
            <w:r>
              <w:rPr>
                <w:rFonts w:ascii="HCI Hollyhock" w:eastAsia="휴먼고딕" w:cs="휴먼고딕"/>
                <w:b/>
                <w:bCs/>
                <w:sz w:val="22"/>
                <w:szCs w:val="22"/>
              </w:rPr>
              <w:t>개</w:t>
            </w:r>
            <w:r>
              <w:rPr>
                <w:rFonts w:ascii="HCI Hollyhock" w:eastAsia="휴먼고딕" w:cs="휴먼고딕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HCI Hollyhock" w:eastAsia="휴먼고딕" w:cs="휴먼고딕"/>
                <w:b/>
                <w:bCs/>
                <w:sz w:val="22"/>
                <w:szCs w:val="22"/>
              </w:rPr>
              <w:t>유형</w:t>
            </w:r>
          </w:p>
          <w:p w:rsidR="005A228F" w:rsidRDefault="005A228F">
            <w:pPr>
              <w:pStyle w:val="a8"/>
              <w:spacing w:line="240" w:lineRule="auto"/>
              <w:rPr>
                <w:rFonts w:ascii="HCI Hollyhock" w:eastAsia="휴먼고딕" w:cs="휴먼고딕"/>
                <w:sz w:val="6"/>
                <w:szCs w:val="6"/>
              </w:rPr>
            </w:pPr>
          </w:p>
          <w:p w:rsidR="005A228F" w:rsidRDefault="0093757E">
            <w:pPr>
              <w:pStyle w:val="a8"/>
              <w:spacing w:line="240" w:lineRule="auto"/>
              <w:ind w:left="307" w:hanging="307"/>
              <w:rPr>
                <w:rFonts w:ascii="HCI Hollyhock" w:eastAsia="휴먼고딕" w:cs="휴먼고딕"/>
                <w:sz w:val="22"/>
                <w:szCs w:val="22"/>
              </w:rPr>
            </w:pPr>
            <w:r>
              <w:rPr>
                <w:rFonts w:ascii="HCI Hollyhock" w:eastAsia="휴먼고딕" w:cs="휴먼고딕"/>
                <w:sz w:val="22"/>
                <w:szCs w:val="22"/>
              </w:rPr>
              <w:t xml:space="preserve"> </w:t>
            </w:r>
            <w:r>
              <w:rPr>
                <w:rFonts w:ascii="HCI Hollyhock" w:eastAsia="HCI Hollyhock" w:cs="HCI Hollyhock"/>
                <w:sz w:val="22"/>
                <w:szCs w:val="22"/>
              </w:rPr>
              <w:t xml:space="preserve">- </w:t>
            </w:r>
            <w:r>
              <w:rPr>
                <w:rFonts w:ascii="HCI Hollyhock" w:eastAsia="HCI Hollyhock" w:cs="HCI Hollyhock"/>
                <w:b/>
                <w:bCs/>
                <w:spacing w:val="-2"/>
                <w:sz w:val="22"/>
                <w:szCs w:val="22"/>
              </w:rPr>
              <w:t>(</w:t>
            </w:r>
            <w:r>
              <w:rPr>
                <w:rFonts w:ascii="HCI Hollyhock" w:eastAsia="휴먼고딕" w:cs="휴먼고딕"/>
                <w:b/>
                <w:bCs/>
                <w:spacing w:val="-2"/>
                <w:sz w:val="22"/>
                <w:szCs w:val="22"/>
              </w:rPr>
              <w:t>로열티창출형</w:t>
            </w:r>
            <w:r>
              <w:rPr>
                <w:rFonts w:ascii="HCI Hollyhock" w:eastAsia="HCI Hollyhock" w:cs="HCI Hollyhock"/>
                <w:b/>
                <w:bCs/>
                <w:spacing w:val="-2"/>
                <w:sz w:val="22"/>
                <w:szCs w:val="22"/>
              </w:rPr>
              <w:t>)</w:t>
            </w:r>
            <w:r>
              <w:rPr>
                <w:rFonts w:ascii="HCI Hollyhock" w:eastAsia="휴먼고딕" w:cs="휴먼고딕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HCI Hollyhock" w:eastAsia="휴먼고딕" w:cs="휴먼고딕"/>
                <w:spacing w:val="-2"/>
                <w:sz w:val="22"/>
                <w:szCs w:val="22"/>
              </w:rPr>
              <w:t>선행특허가</w:t>
            </w:r>
            <w:r>
              <w:rPr>
                <w:rFonts w:ascii="HCI Hollyhock" w:eastAsia="휴먼고딕" w:cs="휴먼고딕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HCI Hollyhock" w:eastAsia="휴먼고딕" w:cs="휴먼고딕"/>
                <w:spacing w:val="-2"/>
                <w:sz w:val="22"/>
                <w:szCs w:val="22"/>
              </w:rPr>
              <w:t>없는</w:t>
            </w:r>
            <w:r>
              <w:rPr>
                <w:rFonts w:ascii="HCI Hollyhock" w:eastAsia="휴먼고딕" w:cs="휴먼고딕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HCI Hollyhock" w:eastAsia="휴먼고딕" w:cs="휴먼고딕"/>
                <w:spacing w:val="-2"/>
                <w:sz w:val="22"/>
                <w:szCs w:val="22"/>
              </w:rPr>
              <w:t>세계</w:t>
            </w:r>
            <w:r>
              <w:rPr>
                <w:rFonts w:ascii="HCI Hollyhock" w:eastAsia="휴먼고딕" w:cs="휴먼고딕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HCI Hollyhock" w:eastAsia="휴먼고딕" w:cs="휴먼고딕"/>
                <w:spacing w:val="-2"/>
                <w:sz w:val="22"/>
                <w:szCs w:val="22"/>
              </w:rPr>
              <w:t>최초</w:t>
            </w:r>
            <w:r>
              <w:rPr>
                <w:rFonts w:ascii="HCI Hollyhock" w:eastAsia="휴먼고딕" w:cs="휴먼고딕"/>
                <w:spacing w:val="-2"/>
                <w:sz w:val="22"/>
                <w:szCs w:val="22"/>
              </w:rPr>
              <w:t>·</w:t>
            </w:r>
            <w:r>
              <w:rPr>
                <w:rFonts w:ascii="HCI Hollyhock" w:eastAsia="휴먼고딕" w:cs="휴먼고딕"/>
                <w:spacing w:val="-2"/>
                <w:sz w:val="22"/>
                <w:szCs w:val="22"/>
              </w:rPr>
              <w:t>최고</w:t>
            </w:r>
            <w:r>
              <w:rPr>
                <w:rFonts w:ascii="HCI Hollyhock" w:eastAsia="휴먼고딕" w:cs="휴먼고딕"/>
                <w:sz w:val="22"/>
                <w:szCs w:val="22"/>
              </w:rPr>
              <w:t xml:space="preserve"> </w:t>
            </w:r>
            <w:r>
              <w:rPr>
                <w:rFonts w:ascii="HCI Hollyhock" w:eastAsia="휴먼고딕" w:cs="휴먼고딕"/>
                <w:sz w:val="22"/>
                <w:szCs w:val="22"/>
              </w:rPr>
              <w:t>기술로</w:t>
            </w:r>
            <w:r>
              <w:rPr>
                <w:rFonts w:ascii="HCI Hollyhock" w:eastAsia="HCI Hollyhock" w:cs="HCI Hollyhock"/>
                <w:sz w:val="22"/>
                <w:szCs w:val="22"/>
              </w:rPr>
              <w:t xml:space="preserve">, </w:t>
            </w:r>
            <w:r>
              <w:rPr>
                <w:rFonts w:ascii="HCI Hollyhock" w:eastAsia="휴먼고딕" w:cs="휴먼고딕"/>
                <w:spacing w:val="1"/>
                <w:sz w:val="22"/>
                <w:szCs w:val="22"/>
              </w:rPr>
              <w:t>원천특허</w:t>
            </w:r>
            <w:r>
              <w:rPr>
                <w:rFonts w:ascii="HCI Hollyhock" w:eastAsia="휴먼고딕" w:cs="휴먼고딕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HCI Hollyhock" w:eastAsia="휴먼고딕" w:cs="휴먼고딕"/>
                <w:spacing w:val="1"/>
                <w:sz w:val="22"/>
                <w:szCs w:val="22"/>
              </w:rPr>
              <w:t>확보를</w:t>
            </w:r>
            <w:r>
              <w:rPr>
                <w:rFonts w:ascii="HCI Hollyhock" w:eastAsia="휴먼고딕" w:cs="휴먼고딕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HCI Hollyhock" w:eastAsia="휴먼고딕" w:cs="휴먼고딕"/>
                <w:spacing w:val="1"/>
                <w:sz w:val="22"/>
                <w:szCs w:val="22"/>
              </w:rPr>
              <w:t>통해</w:t>
            </w:r>
            <w:r>
              <w:rPr>
                <w:rFonts w:ascii="HCI Hollyhock" w:eastAsia="휴먼고딕" w:cs="휴먼고딕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HCI Hollyhock" w:eastAsia="휴먼고딕" w:cs="휴먼고딕"/>
                <w:spacing w:val="1"/>
                <w:sz w:val="22"/>
                <w:szCs w:val="22"/>
              </w:rPr>
              <w:t>기술매출이</w:t>
            </w:r>
            <w:r>
              <w:rPr>
                <w:rFonts w:ascii="HCI Hollyhock" w:eastAsia="휴먼고딕" w:cs="휴먼고딕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HCI Hollyhock" w:eastAsia="휴먼고딕" w:cs="휴먼고딕"/>
                <w:spacing w:val="1"/>
                <w:sz w:val="22"/>
                <w:szCs w:val="22"/>
              </w:rPr>
              <w:t>가능하여</w:t>
            </w:r>
            <w:r>
              <w:rPr>
                <w:rFonts w:ascii="HCI Hollyhock" w:eastAsia="휴먼고딕" w:cs="휴먼고딕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HCI Hollyhock" w:eastAsia="휴먼고딕" w:cs="휴먼고딕"/>
                <w:spacing w:val="1"/>
                <w:sz w:val="22"/>
                <w:szCs w:val="22"/>
              </w:rPr>
              <w:t>세계시장</w:t>
            </w:r>
            <w:r>
              <w:rPr>
                <w:rFonts w:ascii="HCI Hollyhock" w:eastAsia="휴먼고딕" w:cs="휴먼고딕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HCI Hollyhock" w:eastAsia="휴먼고딕" w:cs="휴먼고딕"/>
                <w:spacing w:val="1"/>
                <w:sz w:val="22"/>
                <w:szCs w:val="22"/>
              </w:rPr>
              <w:t>선</w:t>
            </w:r>
            <w:r>
              <w:rPr>
                <w:rFonts w:ascii="HCI Hollyhock" w:eastAsia="휴먼고딕" w:cs="휴먼고딕"/>
                <w:sz w:val="22"/>
                <w:szCs w:val="22"/>
              </w:rPr>
              <w:t>점이</w:t>
            </w:r>
            <w:r>
              <w:rPr>
                <w:rFonts w:ascii="HCI Hollyhock" w:eastAsia="휴먼고딕" w:cs="휴먼고딕"/>
                <w:sz w:val="22"/>
                <w:szCs w:val="22"/>
              </w:rPr>
              <w:t xml:space="preserve"> </w:t>
            </w:r>
            <w:r>
              <w:rPr>
                <w:rFonts w:ascii="HCI Hollyhock" w:eastAsia="휴먼고딕" w:cs="휴먼고딕"/>
                <w:sz w:val="22"/>
                <w:szCs w:val="22"/>
              </w:rPr>
              <w:t>필요한</w:t>
            </w:r>
            <w:r>
              <w:rPr>
                <w:rFonts w:ascii="HCI Hollyhock" w:eastAsia="휴먼고딕" w:cs="휴먼고딕"/>
                <w:sz w:val="22"/>
                <w:szCs w:val="22"/>
              </w:rPr>
              <w:t xml:space="preserve"> </w:t>
            </w:r>
            <w:r>
              <w:rPr>
                <w:rFonts w:ascii="HCI Hollyhock" w:eastAsia="휴먼고딕" w:cs="휴먼고딕"/>
                <w:sz w:val="22"/>
                <w:szCs w:val="22"/>
              </w:rPr>
              <w:t>기술</w:t>
            </w:r>
          </w:p>
          <w:p w:rsidR="005A228F" w:rsidRDefault="005A228F">
            <w:pPr>
              <w:pStyle w:val="a8"/>
              <w:spacing w:line="240" w:lineRule="auto"/>
              <w:rPr>
                <w:rFonts w:ascii="HCI Hollyhock" w:eastAsia="휴먼고딕" w:cs="휴먼고딕"/>
                <w:sz w:val="6"/>
                <w:szCs w:val="6"/>
              </w:rPr>
            </w:pPr>
          </w:p>
          <w:p w:rsidR="005A228F" w:rsidRDefault="0093757E">
            <w:pPr>
              <w:pStyle w:val="a8"/>
              <w:spacing w:line="240" w:lineRule="auto"/>
              <w:ind w:left="294" w:hanging="294"/>
              <w:rPr>
                <w:rFonts w:ascii="HCI Hollyhock" w:eastAsia="휴먼고딕" w:cs="휴먼고딕"/>
                <w:sz w:val="22"/>
                <w:szCs w:val="22"/>
              </w:rPr>
            </w:pPr>
            <w:r>
              <w:rPr>
                <w:rFonts w:ascii="HCI Hollyhock" w:eastAsia="휴먼고딕" w:cs="휴먼고딕"/>
                <w:sz w:val="22"/>
                <w:szCs w:val="22"/>
              </w:rPr>
              <w:t xml:space="preserve"> </w:t>
            </w:r>
            <w:r>
              <w:rPr>
                <w:rFonts w:ascii="HCI Hollyhock" w:eastAsia="HCI Hollyhock" w:cs="HCI Hollyhock"/>
                <w:sz w:val="22"/>
                <w:szCs w:val="22"/>
              </w:rPr>
              <w:t xml:space="preserve">- </w:t>
            </w:r>
            <w:r>
              <w:rPr>
                <w:rFonts w:ascii="HCI Hollyhock" w:eastAsia="HCI Hollyhock" w:cs="HCI Hollyhock"/>
                <w:b/>
                <w:bCs/>
                <w:sz w:val="22"/>
                <w:szCs w:val="22"/>
              </w:rPr>
              <w:t>(</w:t>
            </w:r>
            <w:r>
              <w:rPr>
                <w:rFonts w:ascii="HCI Hollyhock" w:eastAsia="휴먼고딕" w:cs="휴먼고딕"/>
                <w:b/>
                <w:bCs/>
                <w:sz w:val="22"/>
                <w:szCs w:val="22"/>
              </w:rPr>
              <w:t>로열티비용절감형</w:t>
            </w:r>
            <w:r>
              <w:rPr>
                <w:rFonts w:ascii="HCI Hollyhock" w:eastAsia="HCI Hollyhock" w:cs="HCI Hollyhock"/>
                <w:b/>
                <w:bCs/>
                <w:sz w:val="22"/>
                <w:szCs w:val="22"/>
              </w:rPr>
              <w:t>)</w:t>
            </w:r>
            <w:r>
              <w:rPr>
                <w:rFonts w:ascii="HCI Hollyhock" w:eastAsia="휴먼고딕" w:cs="휴먼고딕"/>
                <w:sz w:val="22"/>
                <w:szCs w:val="22"/>
              </w:rPr>
              <w:t xml:space="preserve"> </w:t>
            </w:r>
            <w:r>
              <w:rPr>
                <w:rFonts w:ascii="HCI Hollyhock" w:eastAsia="휴먼고딕" w:cs="휴먼고딕"/>
                <w:sz w:val="22"/>
                <w:szCs w:val="22"/>
              </w:rPr>
              <w:t>국내기업들이</w:t>
            </w:r>
            <w:r>
              <w:rPr>
                <w:rFonts w:ascii="HCI Hollyhock" w:eastAsia="휴먼고딕" w:cs="휴먼고딕"/>
                <w:sz w:val="22"/>
                <w:szCs w:val="22"/>
              </w:rPr>
              <w:t xml:space="preserve"> </w:t>
            </w:r>
            <w:r>
              <w:rPr>
                <w:rFonts w:ascii="HCI Hollyhock" w:eastAsia="휴먼고딕" w:cs="휴먼고딕"/>
                <w:sz w:val="22"/>
                <w:szCs w:val="22"/>
              </w:rPr>
              <w:t>주력제품</w:t>
            </w:r>
            <w:r>
              <w:rPr>
                <w:rFonts w:ascii="HCI Hollyhock" w:eastAsia="휴먼고딕" w:cs="휴먼고딕"/>
                <w:sz w:val="22"/>
                <w:szCs w:val="22"/>
              </w:rPr>
              <w:t xml:space="preserve"> </w:t>
            </w:r>
            <w:r>
              <w:rPr>
                <w:rFonts w:ascii="HCI Hollyhock" w:eastAsia="휴먼고딕" w:cs="휴먼고딕"/>
                <w:sz w:val="22"/>
                <w:szCs w:val="22"/>
              </w:rPr>
              <w:t>개발에</w:t>
            </w:r>
            <w:r>
              <w:rPr>
                <w:rFonts w:ascii="HCI Hollyhock" w:eastAsia="휴먼고딕" w:cs="휴먼고딕"/>
                <w:sz w:val="22"/>
                <w:szCs w:val="22"/>
              </w:rPr>
              <w:t xml:space="preserve"> </w:t>
            </w:r>
            <w:r>
              <w:rPr>
                <w:rFonts w:ascii="HCI Hollyhock" w:eastAsia="휴먼고딕" w:cs="휴먼고딕"/>
                <w:spacing w:val="-4"/>
                <w:sz w:val="22"/>
                <w:szCs w:val="22"/>
              </w:rPr>
              <w:t>활용하는</w:t>
            </w:r>
            <w:r>
              <w:rPr>
                <w:rFonts w:ascii="HCI Hollyhock" w:eastAsia="휴먼고딕" w:cs="휴먼고딕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HCI Hollyhock" w:eastAsia="휴먼고딕" w:cs="휴먼고딕"/>
                <w:spacing w:val="-4"/>
                <w:sz w:val="22"/>
                <w:szCs w:val="22"/>
              </w:rPr>
              <w:t>핵심기술로</w:t>
            </w:r>
            <w:r>
              <w:rPr>
                <w:rFonts w:ascii="HCI Hollyhock" w:eastAsia="휴먼고딕" w:cs="휴먼고딕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HCI Hollyhock" w:eastAsia="휴먼고딕" w:cs="휴먼고딕"/>
                <w:spacing w:val="-4"/>
                <w:sz w:val="22"/>
                <w:szCs w:val="22"/>
              </w:rPr>
              <w:t>로열티를</w:t>
            </w:r>
            <w:r>
              <w:rPr>
                <w:rFonts w:ascii="HCI Hollyhock" w:eastAsia="휴먼고딕" w:cs="휴먼고딕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HCI Hollyhock" w:eastAsia="휴먼고딕" w:cs="휴먼고딕"/>
                <w:spacing w:val="-4"/>
                <w:sz w:val="22"/>
                <w:szCs w:val="22"/>
              </w:rPr>
              <w:t>지불하고</w:t>
            </w:r>
            <w:r>
              <w:rPr>
                <w:rFonts w:ascii="HCI Hollyhock" w:eastAsia="휴먼고딕" w:cs="휴먼고딕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HCI Hollyhock" w:eastAsia="휴먼고딕" w:cs="휴먼고딕"/>
                <w:spacing w:val="-4"/>
                <w:sz w:val="22"/>
                <w:szCs w:val="22"/>
              </w:rPr>
              <w:t>해외로부터</w:t>
            </w:r>
            <w:r>
              <w:rPr>
                <w:rFonts w:ascii="HCI Hollyhock" w:eastAsia="휴먼고딕" w:cs="휴먼고딕"/>
                <w:sz w:val="22"/>
                <w:szCs w:val="22"/>
              </w:rPr>
              <w:t xml:space="preserve"> </w:t>
            </w:r>
            <w:r>
              <w:rPr>
                <w:rFonts w:ascii="HCI Hollyhock" w:eastAsia="휴먼고딕" w:cs="휴먼고딕"/>
                <w:sz w:val="22"/>
                <w:szCs w:val="22"/>
              </w:rPr>
              <w:t>수입하고</w:t>
            </w:r>
            <w:r>
              <w:rPr>
                <w:rFonts w:ascii="HCI Hollyhock" w:eastAsia="휴먼고딕" w:cs="휴먼고딕"/>
                <w:sz w:val="22"/>
                <w:szCs w:val="22"/>
              </w:rPr>
              <w:t xml:space="preserve"> </w:t>
            </w:r>
            <w:r>
              <w:rPr>
                <w:rFonts w:ascii="HCI Hollyhock" w:eastAsia="휴먼고딕" w:cs="휴먼고딕"/>
                <w:sz w:val="22"/>
                <w:szCs w:val="22"/>
              </w:rPr>
              <w:t>있는</w:t>
            </w:r>
            <w:r>
              <w:rPr>
                <w:rFonts w:ascii="HCI Hollyhock" w:eastAsia="휴먼고딕" w:cs="휴먼고딕"/>
                <w:sz w:val="22"/>
                <w:szCs w:val="22"/>
              </w:rPr>
              <w:t xml:space="preserve"> </w:t>
            </w:r>
            <w:r>
              <w:rPr>
                <w:rFonts w:ascii="HCI Hollyhock" w:eastAsia="휴먼고딕" w:cs="휴먼고딕"/>
                <w:sz w:val="22"/>
                <w:szCs w:val="22"/>
              </w:rPr>
              <w:t>기술</w:t>
            </w:r>
          </w:p>
          <w:p w:rsidR="005A228F" w:rsidRDefault="005A228F">
            <w:pPr>
              <w:pStyle w:val="a8"/>
              <w:spacing w:line="240" w:lineRule="auto"/>
              <w:rPr>
                <w:rFonts w:ascii="HCI Hollyhock" w:eastAsia="휴먼고딕" w:cs="휴먼고딕"/>
                <w:sz w:val="6"/>
                <w:szCs w:val="6"/>
              </w:rPr>
            </w:pPr>
          </w:p>
          <w:p w:rsidR="005A228F" w:rsidRDefault="0093757E">
            <w:pPr>
              <w:pStyle w:val="a8"/>
              <w:spacing w:line="240" w:lineRule="auto"/>
              <w:ind w:left="309" w:hanging="309"/>
              <w:rPr>
                <w:rFonts w:ascii="HCI Hollyhock" w:eastAsia="휴먼고딕" w:cs="휴먼고딕"/>
                <w:sz w:val="22"/>
                <w:szCs w:val="22"/>
              </w:rPr>
            </w:pPr>
            <w:r>
              <w:rPr>
                <w:rFonts w:ascii="HCI Hollyhock" w:eastAsia="휴먼고딕" w:cs="휴먼고딕"/>
                <w:sz w:val="22"/>
                <w:szCs w:val="22"/>
              </w:rPr>
              <w:t xml:space="preserve"> </w:t>
            </w:r>
            <w:r>
              <w:rPr>
                <w:rFonts w:ascii="HCI Hollyhock" w:eastAsia="HCI Hollyhock" w:cs="HCI Hollyhock"/>
                <w:sz w:val="22"/>
                <w:szCs w:val="22"/>
              </w:rPr>
              <w:t xml:space="preserve">- </w:t>
            </w:r>
            <w:r>
              <w:rPr>
                <w:rFonts w:ascii="HCI Hollyhock" w:eastAsia="HCI Hollyhock" w:cs="HCI Hollyhock"/>
                <w:b/>
                <w:bCs/>
                <w:spacing w:val="-5"/>
                <w:sz w:val="22"/>
                <w:szCs w:val="22"/>
              </w:rPr>
              <w:t>(</w:t>
            </w:r>
            <w:r>
              <w:rPr>
                <w:rFonts w:ascii="HCI Hollyhock" w:eastAsia="휴먼고딕" w:cs="휴먼고딕"/>
                <w:b/>
                <w:bCs/>
                <w:spacing w:val="-5"/>
                <w:sz w:val="22"/>
                <w:szCs w:val="22"/>
              </w:rPr>
              <w:t>기타</w:t>
            </w:r>
            <w:r>
              <w:rPr>
                <w:rFonts w:ascii="HCI Hollyhock" w:eastAsia="HCI Hollyhock" w:cs="HCI Hollyhock"/>
                <w:b/>
                <w:bCs/>
                <w:spacing w:val="-5"/>
                <w:sz w:val="22"/>
                <w:szCs w:val="22"/>
              </w:rPr>
              <w:t>)</w:t>
            </w:r>
            <w:r>
              <w:rPr>
                <w:rFonts w:ascii="HCI Hollyhock" w:eastAsia="휴먼고딕" w:cs="휴먼고딕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HCI Hollyhock" w:eastAsia="휴먼고딕" w:cs="휴먼고딕"/>
                <w:spacing w:val="-5"/>
                <w:sz w:val="22"/>
                <w:szCs w:val="22"/>
              </w:rPr>
              <w:t>로열티창출형</w:t>
            </w:r>
            <w:r>
              <w:rPr>
                <w:rFonts w:ascii="HCI Hollyhock" w:eastAsia="휴먼고딕" w:cs="휴먼고딕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HCI Hollyhock" w:eastAsia="휴먼고딕" w:cs="휴먼고딕"/>
                <w:spacing w:val="-5"/>
                <w:sz w:val="22"/>
                <w:szCs w:val="22"/>
              </w:rPr>
              <w:t>및</w:t>
            </w:r>
            <w:r>
              <w:rPr>
                <w:rFonts w:ascii="HCI Hollyhock" w:eastAsia="휴먼고딕" w:cs="휴먼고딕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HCI Hollyhock" w:eastAsia="휴먼고딕" w:cs="휴먼고딕"/>
                <w:spacing w:val="-5"/>
                <w:sz w:val="22"/>
                <w:szCs w:val="22"/>
              </w:rPr>
              <w:t>비용절감형에</w:t>
            </w:r>
            <w:r>
              <w:rPr>
                <w:rFonts w:ascii="HCI Hollyhock" w:eastAsia="휴먼고딕" w:cs="휴먼고딕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HCI Hollyhock" w:eastAsia="휴먼고딕" w:cs="휴먼고딕"/>
                <w:spacing w:val="-5"/>
                <w:sz w:val="22"/>
                <w:szCs w:val="22"/>
              </w:rPr>
              <w:t>해당하지</w:t>
            </w:r>
            <w:r>
              <w:rPr>
                <w:rFonts w:ascii="HCI Hollyhock" w:eastAsia="휴먼고딕" w:cs="휴먼고딕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HCI Hollyhock" w:eastAsia="휴먼고딕" w:cs="휴먼고딕"/>
                <w:spacing w:val="-5"/>
                <w:sz w:val="22"/>
                <w:szCs w:val="22"/>
              </w:rPr>
              <w:t>않는</w:t>
            </w:r>
            <w:r>
              <w:rPr>
                <w:rFonts w:ascii="HCI Hollyhock" w:eastAsia="휴먼고딕" w:cs="휴먼고딕"/>
                <w:sz w:val="22"/>
                <w:szCs w:val="22"/>
              </w:rPr>
              <w:t xml:space="preserve"> </w:t>
            </w:r>
            <w:r>
              <w:rPr>
                <w:rFonts w:ascii="HCI Hollyhock" w:eastAsia="휴먼고딕" w:cs="휴먼고딕"/>
                <w:sz w:val="22"/>
                <w:szCs w:val="22"/>
              </w:rPr>
              <w:t>원천기술형</w:t>
            </w:r>
            <w:r>
              <w:rPr>
                <w:rFonts w:ascii="HCI Hollyhock" w:eastAsia="휴먼고딕" w:cs="휴먼고딕"/>
                <w:sz w:val="22"/>
                <w:szCs w:val="22"/>
              </w:rPr>
              <w:t xml:space="preserve"> </w:t>
            </w:r>
            <w:r>
              <w:rPr>
                <w:rFonts w:ascii="HCI Hollyhock" w:eastAsia="휴먼고딕" w:cs="휴먼고딕"/>
                <w:sz w:val="22"/>
                <w:szCs w:val="22"/>
              </w:rPr>
              <w:t>기술</w:t>
            </w:r>
          </w:p>
        </w:tc>
      </w:tr>
      <w:tr w:rsidR="005A228F">
        <w:trPr>
          <w:trHeight w:val="389"/>
        </w:trPr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HCI Hollyhock" w:eastAsia="휴먼고딕" w:cs="휴먼고딕"/>
                <w:b/>
                <w:bCs/>
                <w:sz w:val="22"/>
                <w:szCs w:val="22"/>
              </w:rPr>
            </w:pPr>
            <w:r>
              <w:rPr>
                <w:rFonts w:ascii="HCI Hollyhock" w:eastAsia="휴먼고딕" w:cs="휴먼고딕"/>
                <w:b/>
                <w:bCs/>
                <w:sz w:val="22"/>
                <w:szCs w:val="22"/>
              </w:rPr>
              <w:t>주관기관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HCI Hollyhock" w:eastAsia="휴먼고딕" w:cs="휴먼고딕"/>
                <w:sz w:val="22"/>
                <w:szCs w:val="22"/>
              </w:rPr>
            </w:pPr>
            <w:r>
              <w:rPr>
                <w:rFonts w:ascii="HCI Hollyhock" w:eastAsia="휴먼고딕" w:cs="휴먼고딕"/>
                <w:sz w:val="22"/>
                <w:szCs w:val="22"/>
              </w:rPr>
              <w:t>기업체</w:t>
            </w:r>
            <w:r>
              <w:rPr>
                <w:rFonts w:ascii="HCI Hollyhock" w:eastAsia="휴먼고딕" w:cs="휴먼고딕"/>
                <w:sz w:val="22"/>
                <w:szCs w:val="22"/>
              </w:rPr>
              <w:t xml:space="preserve"> </w:t>
            </w:r>
            <w:r>
              <w:rPr>
                <w:rFonts w:ascii="HCI Hollyhock" w:eastAsia="휴먼고딕" w:cs="휴먼고딕"/>
                <w:sz w:val="22"/>
                <w:szCs w:val="22"/>
              </w:rPr>
              <w:t>주관</w:t>
            </w:r>
          </w:p>
        </w:tc>
        <w:tc>
          <w:tcPr>
            <w:tcW w:w="6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HCI Hollyhock" w:eastAsia="휴먼고딕" w:cs="휴먼고딕"/>
                <w:sz w:val="22"/>
                <w:szCs w:val="22"/>
              </w:rPr>
            </w:pPr>
            <w:r>
              <w:rPr>
                <w:rFonts w:ascii="HCI Hollyhock" w:eastAsia="휴먼고딕" w:cs="휴먼고딕"/>
                <w:sz w:val="22"/>
                <w:szCs w:val="22"/>
              </w:rPr>
              <w:t>대학</w:t>
            </w:r>
            <w:r>
              <w:rPr>
                <w:rFonts w:ascii="HCI Hollyhock" w:eastAsia="HY중고딕" w:cs="HY중고딕"/>
                <w:sz w:val="22"/>
                <w:szCs w:val="22"/>
              </w:rPr>
              <w:t>·</w:t>
            </w:r>
            <w:r>
              <w:rPr>
                <w:rFonts w:ascii="HCI Hollyhock" w:eastAsia="휴먼고딕" w:cs="휴먼고딕"/>
                <w:sz w:val="22"/>
                <w:szCs w:val="22"/>
              </w:rPr>
              <w:t>출연연</w:t>
            </w:r>
            <w:r>
              <w:rPr>
                <w:rFonts w:ascii="HCI Hollyhock" w:eastAsia="휴먼고딕" w:cs="휴먼고딕"/>
                <w:sz w:val="22"/>
                <w:szCs w:val="22"/>
              </w:rPr>
              <w:t xml:space="preserve"> </w:t>
            </w:r>
            <w:r>
              <w:rPr>
                <w:rFonts w:ascii="HCI Hollyhock" w:eastAsia="휴먼고딕" w:cs="휴먼고딕"/>
                <w:sz w:val="22"/>
                <w:szCs w:val="22"/>
              </w:rPr>
              <w:t>또는</w:t>
            </w:r>
            <w:r>
              <w:rPr>
                <w:rFonts w:ascii="HCI Hollyhock" w:eastAsia="휴먼고딕" w:cs="휴먼고딕"/>
                <w:sz w:val="22"/>
                <w:szCs w:val="22"/>
              </w:rPr>
              <w:t xml:space="preserve"> </w:t>
            </w:r>
            <w:r>
              <w:rPr>
                <w:rFonts w:ascii="HCI Hollyhock" w:eastAsia="휴먼고딕" w:cs="휴먼고딕"/>
                <w:sz w:val="22"/>
                <w:szCs w:val="22"/>
              </w:rPr>
              <w:t>기업체</w:t>
            </w:r>
            <w:r>
              <w:rPr>
                <w:rFonts w:ascii="HCI Hollyhock" w:eastAsia="휴먼고딕" w:cs="휴먼고딕"/>
                <w:sz w:val="22"/>
                <w:szCs w:val="22"/>
              </w:rPr>
              <w:t xml:space="preserve"> </w:t>
            </w:r>
            <w:r>
              <w:rPr>
                <w:rFonts w:ascii="HCI Hollyhock" w:eastAsia="휴먼고딕" w:cs="휴먼고딕"/>
                <w:sz w:val="22"/>
                <w:szCs w:val="22"/>
              </w:rPr>
              <w:t>주관</w:t>
            </w:r>
          </w:p>
        </w:tc>
      </w:tr>
      <w:tr w:rsidR="005A228F">
        <w:trPr>
          <w:trHeight w:val="389"/>
        </w:trPr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HCI Hollyhock" w:eastAsia="휴먼고딕" w:cs="휴먼고딕"/>
                <w:b/>
                <w:bCs/>
                <w:sz w:val="22"/>
                <w:szCs w:val="22"/>
              </w:rPr>
            </w:pPr>
            <w:r>
              <w:rPr>
                <w:rFonts w:ascii="HCI Hollyhock" w:eastAsia="휴먼고딕" w:cs="휴먼고딕"/>
                <w:b/>
                <w:bCs/>
                <w:sz w:val="22"/>
                <w:szCs w:val="22"/>
              </w:rPr>
              <w:t>사업기간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ind w:left="563" w:hanging="563"/>
              <w:jc w:val="center"/>
              <w:rPr>
                <w:rFonts w:ascii="HCI Hollyhock" w:eastAsia="휴먼고딕" w:cs="휴먼고딕"/>
                <w:sz w:val="22"/>
                <w:szCs w:val="22"/>
              </w:rPr>
            </w:pPr>
            <w:r>
              <w:rPr>
                <w:rFonts w:ascii="HCI Hollyhock" w:eastAsia="휴먼고딕" w:cs="휴먼고딕"/>
                <w:sz w:val="22"/>
                <w:szCs w:val="22"/>
              </w:rPr>
              <w:t xml:space="preserve"> </w:t>
            </w:r>
            <w:r>
              <w:rPr>
                <w:rFonts w:ascii="HCI Hollyhock" w:eastAsia="HCI Hollyhock" w:cs="HCI Hollyhock"/>
                <w:sz w:val="22"/>
                <w:szCs w:val="22"/>
              </w:rPr>
              <w:t>3</w:t>
            </w:r>
            <w:r>
              <w:rPr>
                <w:rFonts w:ascii="HCI Hollyhock" w:eastAsia="휴먼고딕" w:cs="휴먼고딕"/>
                <w:sz w:val="22"/>
                <w:szCs w:val="22"/>
              </w:rPr>
              <w:t>년</w:t>
            </w:r>
            <w:r>
              <w:rPr>
                <w:rFonts w:ascii="HCI Hollyhock" w:eastAsia="휴먼고딕" w:cs="휴먼고딕"/>
                <w:sz w:val="22"/>
                <w:szCs w:val="22"/>
              </w:rPr>
              <w:t xml:space="preserve"> </w:t>
            </w:r>
            <w:r>
              <w:rPr>
                <w:rFonts w:ascii="HCI Hollyhock" w:eastAsia="휴먼고딕" w:cs="휴먼고딕"/>
                <w:sz w:val="22"/>
                <w:szCs w:val="22"/>
              </w:rPr>
              <w:t>이내</w:t>
            </w:r>
          </w:p>
        </w:tc>
        <w:tc>
          <w:tcPr>
            <w:tcW w:w="6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ind w:left="563" w:hanging="563"/>
              <w:jc w:val="center"/>
              <w:rPr>
                <w:rFonts w:ascii="HCI Hollyhock" w:eastAsia="휴먼고딕" w:cs="휴먼고딕"/>
                <w:sz w:val="22"/>
                <w:szCs w:val="22"/>
              </w:rPr>
            </w:pPr>
            <w:r>
              <w:rPr>
                <w:rFonts w:ascii="HCI Hollyhock" w:eastAsia="HCI Hollyhock" w:cs="HCI Hollyhock"/>
                <w:sz w:val="22"/>
                <w:szCs w:val="22"/>
              </w:rPr>
              <w:t>3</w:t>
            </w:r>
            <w:r>
              <w:rPr>
                <w:rFonts w:ascii="HCI Hollyhock" w:eastAsia="HY중고딕" w:cs="HY중고딕"/>
                <w:sz w:val="22"/>
                <w:szCs w:val="22"/>
              </w:rPr>
              <w:t>∼</w:t>
            </w:r>
            <w:r>
              <w:rPr>
                <w:rFonts w:ascii="HCI Hollyhock" w:eastAsia="HCI Hollyhock" w:cs="HCI Hollyhock"/>
                <w:sz w:val="22"/>
                <w:szCs w:val="22"/>
              </w:rPr>
              <w:t>5</w:t>
            </w:r>
            <w:r>
              <w:rPr>
                <w:rFonts w:ascii="HCI Hollyhock" w:eastAsia="휴먼고딕" w:cs="휴먼고딕"/>
                <w:sz w:val="22"/>
                <w:szCs w:val="22"/>
              </w:rPr>
              <w:t>년</w:t>
            </w:r>
          </w:p>
        </w:tc>
      </w:tr>
      <w:tr w:rsidR="005A228F" w:rsidTr="00A53A1E">
        <w:trPr>
          <w:trHeight w:val="123"/>
        </w:trPr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HCI Hollyhock" w:eastAsia="HCI Hollyhock" w:cs="HCI Hollyhock"/>
                <w:b/>
                <w:bCs/>
                <w:sz w:val="22"/>
                <w:szCs w:val="22"/>
              </w:rPr>
            </w:pPr>
            <w:r>
              <w:rPr>
                <w:rFonts w:ascii="HCI Hollyhock" w:eastAsia="HCI Hollyhock" w:cs="HCI Hollyhock"/>
                <w:b/>
                <w:bCs/>
                <w:sz w:val="22"/>
                <w:szCs w:val="22"/>
              </w:rPr>
              <w:t>TRL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HCI Hollyhock" w:eastAsia="휴먼고딕" w:cs="휴먼고딕"/>
                <w:sz w:val="22"/>
                <w:szCs w:val="22"/>
              </w:rPr>
            </w:pPr>
            <w:r>
              <w:rPr>
                <w:rFonts w:ascii="HCI Hollyhock" w:eastAsia="휴먼고딕" w:cs="휴먼고딕"/>
                <w:sz w:val="22"/>
                <w:szCs w:val="22"/>
              </w:rPr>
              <w:t>과제종료</w:t>
            </w:r>
            <w:r>
              <w:rPr>
                <w:rFonts w:ascii="HCI Hollyhock" w:eastAsia="휴먼고딕" w:cs="휴먼고딕"/>
                <w:sz w:val="22"/>
                <w:szCs w:val="22"/>
              </w:rPr>
              <w:t xml:space="preserve"> </w:t>
            </w:r>
            <w:r>
              <w:rPr>
                <w:rFonts w:ascii="HCI Hollyhock" w:eastAsia="휴먼고딕" w:cs="휴먼고딕"/>
                <w:sz w:val="22"/>
                <w:szCs w:val="22"/>
              </w:rPr>
              <w:t>시점에</w:t>
            </w:r>
          </w:p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HCI Hollyhock" w:eastAsia="휴먼고딕" w:cs="휴먼고딕"/>
                <w:sz w:val="22"/>
                <w:szCs w:val="22"/>
              </w:rPr>
            </w:pPr>
            <w:r>
              <w:rPr>
                <w:rFonts w:ascii="HCI Hollyhock" w:eastAsia="HCI Hollyhock" w:cs="HCI Hollyhock"/>
                <w:sz w:val="22"/>
                <w:szCs w:val="22"/>
              </w:rPr>
              <w:t>TRL 7, 8</w:t>
            </w:r>
            <w:r>
              <w:rPr>
                <w:rFonts w:ascii="HCI Hollyhock" w:eastAsia="휴먼고딕" w:cs="휴먼고딕"/>
                <w:sz w:val="22"/>
                <w:szCs w:val="22"/>
              </w:rPr>
              <w:t>단계까지</w:t>
            </w:r>
          </w:p>
        </w:tc>
        <w:tc>
          <w:tcPr>
            <w:tcW w:w="6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HCI Hollyhock" w:eastAsia="휴먼고딕" w:cs="휴먼고딕"/>
                <w:sz w:val="22"/>
                <w:szCs w:val="22"/>
              </w:rPr>
            </w:pPr>
            <w:r>
              <w:rPr>
                <w:rFonts w:ascii="HCI Hollyhock" w:eastAsia="휴먼고딕" w:cs="휴먼고딕"/>
                <w:sz w:val="22"/>
                <w:szCs w:val="22"/>
              </w:rPr>
              <w:t>과제종료</w:t>
            </w:r>
            <w:r>
              <w:rPr>
                <w:rFonts w:ascii="HCI Hollyhock" w:eastAsia="휴먼고딕" w:cs="휴먼고딕"/>
                <w:sz w:val="22"/>
                <w:szCs w:val="22"/>
              </w:rPr>
              <w:t xml:space="preserve"> </w:t>
            </w:r>
            <w:r>
              <w:rPr>
                <w:rFonts w:ascii="HCI Hollyhock" w:eastAsia="HCI Hollyhock" w:cs="HCI Hollyhock"/>
                <w:sz w:val="22"/>
                <w:szCs w:val="22"/>
              </w:rPr>
              <w:t>5</w:t>
            </w:r>
            <w:r>
              <w:rPr>
                <w:rFonts w:ascii="HCI Hollyhock" w:eastAsia="휴먼고딕" w:cs="휴먼고딕"/>
                <w:sz w:val="22"/>
                <w:szCs w:val="22"/>
              </w:rPr>
              <w:t>단계까지</w:t>
            </w:r>
          </w:p>
        </w:tc>
      </w:tr>
    </w:tbl>
    <w:p w:rsidR="005A228F" w:rsidRDefault="005A228F">
      <w:pPr>
        <w:rPr>
          <w:sz w:val="2"/>
        </w:rPr>
      </w:pPr>
    </w:p>
    <w:p w:rsidR="005A228F" w:rsidRPr="00A53A1E" w:rsidRDefault="005A228F">
      <w:pPr>
        <w:pStyle w:val="a8"/>
        <w:snapToGrid/>
        <w:ind w:left="481" w:hanging="481"/>
        <w:rPr>
          <w:rFonts w:ascii="HY헤드라인M" w:eastAsia="HY헤드라인M" w:cs="HY헤드라인M"/>
          <w:b/>
          <w:bCs/>
        </w:rPr>
      </w:pPr>
    </w:p>
    <w:p w:rsidR="005A228F" w:rsidRDefault="0093757E">
      <w:pPr>
        <w:pStyle w:val="a8"/>
        <w:ind w:left="375" w:hanging="375"/>
        <w:rPr>
          <w:rFonts w:ascii="HY헤드라인M" w:eastAsia="HY헤드라인M" w:cs="HY헤드라인M"/>
          <w:sz w:val="30"/>
          <w:szCs w:val="30"/>
        </w:rPr>
      </w:pPr>
      <w:r>
        <w:rPr>
          <w:rFonts w:ascii="HY헤드라인M" w:eastAsia="HY헤드라인M" w:cs="HY헤드라인M"/>
          <w:b/>
          <w:bCs/>
          <w:sz w:val="30"/>
          <w:szCs w:val="30"/>
        </w:rPr>
        <w:t>□</w:t>
      </w:r>
      <w:r>
        <w:rPr>
          <w:rFonts w:ascii="HY헤드라인M" w:eastAsia="HY헤드라인M" w:cs="HY헤드라인M"/>
          <w:b/>
          <w:bCs/>
          <w:sz w:val="30"/>
          <w:szCs w:val="30"/>
        </w:rPr>
        <w:t xml:space="preserve"> </w:t>
      </w:r>
      <w:r>
        <w:rPr>
          <w:rFonts w:ascii="HY헤드라인M" w:eastAsia="HY헤드라인M" w:cs="HY헤드라인M"/>
          <w:sz w:val="30"/>
          <w:szCs w:val="30"/>
        </w:rPr>
        <w:t>기술성숙도(TRL) 안내</w:t>
      </w:r>
    </w:p>
    <w:p w:rsidR="005A228F" w:rsidRDefault="005A228F">
      <w:pPr>
        <w:pStyle w:val="a8"/>
        <w:spacing w:line="240" w:lineRule="auto"/>
        <w:ind w:left="380" w:hanging="380"/>
        <w:rPr>
          <w:rFonts w:ascii="HCI Hollyhock" w:eastAsia="휴먼고딕" w:cs="휴먼고딕"/>
          <w:sz w:val="10"/>
          <w:szCs w:val="10"/>
        </w:rPr>
      </w:pPr>
    </w:p>
    <w:p w:rsidR="005A228F" w:rsidRDefault="0093757E">
      <w:pPr>
        <w:pStyle w:val="a8"/>
        <w:ind w:left="375" w:hanging="375"/>
        <w:rPr>
          <w:rFonts w:ascii="HCI Poppy" w:eastAsia="휴먼명조" w:cs="휴먼명조"/>
          <w:spacing w:val="-1"/>
          <w:sz w:val="26"/>
          <w:szCs w:val="26"/>
        </w:rPr>
      </w:pPr>
      <w:r>
        <w:rPr>
          <w:rFonts w:ascii="HCI Poppy" w:eastAsia="휴먼명조" w:cs="휴먼명조"/>
          <w:spacing w:val="-9"/>
          <w:sz w:val="26"/>
          <w:szCs w:val="26"/>
        </w:rPr>
        <w:t xml:space="preserve"> </w:t>
      </w:r>
      <w:r>
        <w:rPr>
          <w:rFonts w:ascii="HCI Poppy" w:eastAsia="휴먼명조" w:cs="휴먼명조"/>
          <w:spacing w:val="-9"/>
          <w:sz w:val="26"/>
          <w:szCs w:val="26"/>
        </w:rPr>
        <w:t>ㅇ</w:t>
      </w:r>
      <w:r>
        <w:rPr>
          <w:rFonts w:ascii="HCI Poppy" w:eastAsia="휴먼명조" w:cs="휴먼명조"/>
          <w:spacing w:val="-9"/>
          <w:sz w:val="26"/>
          <w:szCs w:val="26"/>
        </w:rPr>
        <w:t xml:space="preserve"> </w:t>
      </w:r>
      <w:r>
        <w:rPr>
          <w:rFonts w:ascii="HCI Poppy" w:eastAsia="HCI Poppy" w:cs="HCI Poppy"/>
          <w:spacing w:val="-9"/>
          <w:sz w:val="26"/>
          <w:szCs w:val="26"/>
        </w:rPr>
        <w:t xml:space="preserve">TRL(Technology readiness Level) : </w:t>
      </w:r>
      <w:r>
        <w:rPr>
          <w:rFonts w:ascii="HCI Poppy" w:eastAsia="휴먼명조" w:cs="휴먼명조"/>
          <w:spacing w:val="-9"/>
          <w:sz w:val="26"/>
          <w:szCs w:val="26"/>
        </w:rPr>
        <w:t>핵심요소기술의</w:t>
      </w:r>
      <w:r>
        <w:rPr>
          <w:rFonts w:ascii="HCI Poppy" w:eastAsia="휴먼명조" w:cs="휴먼명조"/>
          <w:spacing w:val="-9"/>
          <w:sz w:val="26"/>
          <w:szCs w:val="26"/>
        </w:rPr>
        <w:t xml:space="preserve"> </w:t>
      </w:r>
      <w:r>
        <w:rPr>
          <w:rFonts w:ascii="HCI Poppy" w:eastAsia="휴먼명조" w:cs="휴먼명조"/>
          <w:spacing w:val="-9"/>
          <w:sz w:val="26"/>
          <w:szCs w:val="26"/>
        </w:rPr>
        <w:t>기술적</w:t>
      </w:r>
      <w:r>
        <w:rPr>
          <w:rFonts w:ascii="HCI Poppy" w:eastAsia="휴먼명조" w:cs="휴먼명조"/>
          <w:spacing w:val="-9"/>
          <w:sz w:val="26"/>
          <w:szCs w:val="26"/>
        </w:rPr>
        <w:t xml:space="preserve"> </w:t>
      </w:r>
      <w:r>
        <w:rPr>
          <w:rFonts w:ascii="HCI Poppy" w:eastAsia="휴먼명조" w:cs="휴먼명조"/>
          <w:spacing w:val="-9"/>
          <w:sz w:val="26"/>
          <w:szCs w:val="26"/>
        </w:rPr>
        <w:t>성숙도에</w:t>
      </w:r>
      <w:r>
        <w:rPr>
          <w:rFonts w:ascii="HCI Poppy" w:eastAsia="휴먼명조" w:cs="휴먼명조"/>
          <w:spacing w:val="-9"/>
          <w:sz w:val="26"/>
          <w:szCs w:val="26"/>
        </w:rPr>
        <w:t xml:space="preserve"> </w:t>
      </w:r>
      <w:r>
        <w:rPr>
          <w:rFonts w:ascii="HCI Poppy" w:eastAsia="휴먼명조" w:cs="휴먼명조"/>
          <w:spacing w:val="-5"/>
          <w:sz w:val="26"/>
          <w:szCs w:val="26"/>
        </w:rPr>
        <w:t>대한</w:t>
      </w:r>
      <w:r>
        <w:rPr>
          <w:rFonts w:ascii="HCI Poppy" w:eastAsia="휴먼명조" w:cs="휴먼명조"/>
          <w:spacing w:val="-5"/>
          <w:sz w:val="26"/>
          <w:szCs w:val="26"/>
        </w:rPr>
        <w:t xml:space="preserve"> </w:t>
      </w:r>
      <w:r>
        <w:rPr>
          <w:rFonts w:ascii="HCI Poppy" w:eastAsia="휴먼명조" w:cs="휴먼명조"/>
          <w:spacing w:val="-5"/>
          <w:sz w:val="26"/>
          <w:szCs w:val="26"/>
        </w:rPr>
        <w:t>일관성</w:t>
      </w:r>
      <w:r>
        <w:rPr>
          <w:rFonts w:ascii="HCI Poppy" w:eastAsia="휴먼명조" w:cs="휴먼명조"/>
          <w:sz w:val="26"/>
          <w:szCs w:val="26"/>
        </w:rPr>
        <w:t xml:space="preserve"> </w:t>
      </w:r>
      <w:r>
        <w:rPr>
          <w:rFonts w:ascii="HCI Poppy" w:eastAsia="휴먼명조" w:cs="휴먼명조"/>
          <w:spacing w:val="-1"/>
          <w:sz w:val="26"/>
          <w:szCs w:val="26"/>
        </w:rPr>
        <w:t>있는</w:t>
      </w:r>
      <w:r>
        <w:rPr>
          <w:rFonts w:ascii="HCI Poppy" w:eastAsia="휴먼명조" w:cs="휴먼명조"/>
          <w:spacing w:val="-1"/>
          <w:sz w:val="26"/>
          <w:szCs w:val="26"/>
        </w:rPr>
        <w:t xml:space="preserve"> </w:t>
      </w:r>
      <w:r>
        <w:rPr>
          <w:rFonts w:ascii="HCI Poppy" w:eastAsia="휴먼명조" w:cs="휴먼명조"/>
          <w:spacing w:val="-1"/>
          <w:sz w:val="26"/>
          <w:szCs w:val="26"/>
        </w:rPr>
        <w:t>객관적인</w:t>
      </w:r>
      <w:r>
        <w:rPr>
          <w:rFonts w:ascii="HCI Poppy" w:eastAsia="휴먼명조" w:cs="휴먼명조"/>
          <w:spacing w:val="-1"/>
          <w:sz w:val="26"/>
          <w:szCs w:val="26"/>
        </w:rPr>
        <w:t xml:space="preserve"> </w:t>
      </w:r>
      <w:r>
        <w:rPr>
          <w:rFonts w:ascii="HCI Poppy" w:eastAsia="휴먼명조" w:cs="휴먼명조"/>
          <w:spacing w:val="-1"/>
          <w:sz w:val="26"/>
          <w:szCs w:val="26"/>
        </w:rPr>
        <w:t>지표</w:t>
      </w:r>
    </w:p>
    <w:p w:rsidR="005A228F" w:rsidRDefault="005A228F">
      <w:pPr>
        <w:pStyle w:val="a8"/>
        <w:ind w:left="375" w:hanging="375"/>
        <w:rPr>
          <w:rFonts w:ascii="HCI Poppy" w:eastAsia="휴먼명조" w:cs="휴먼명조"/>
          <w:sz w:val="6"/>
          <w:szCs w:val="6"/>
        </w:rPr>
      </w:pPr>
    </w:p>
    <w:p w:rsidR="005A228F" w:rsidRDefault="005A228F">
      <w:pPr>
        <w:pStyle w:val="a8"/>
        <w:ind w:left="460" w:hanging="460"/>
        <w:rPr>
          <w:rFonts w:ascii="HCI Poppy" w:eastAsia="휴먼명조" w:cs="휴먼명조"/>
          <w:sz w:val="12"/>
          <w:szCs w:val="12"/>
        </w:rPr>
      </w:pPr>
    </w:p>
    <w:p w:rsidR="005A228F" w:rsidRDefault="0093757E">
      <w:pPr>
        <w:pStyle w:val="a8"/>
        <w:wordWrap/>
        <w:ind w:left="460" w:hanging="460"/>
        <w:jc w:val="center"/>
        <w:rPr>
          <w:rFonts w:ascii="HY중고딕" w:eastAsia="HY중고딕" w:cs="HY중고딕"/>
          <w:b/>
          <w:bCs/>
          <w:sz w:val="26"/>
          <w:szCs w:val="26"/>
        </w:rPr>
      </w:pPr>
      <w:r>
        <w:rPr>
          <w:rFonts w:ascii="HCI Poppy" w:eastAsia="휴먼명조" w:cs="휴먼명조"/>
          <w:sz w:val="12"/>
          <w:szCs w:val="12"/>
        </w:rPr>
        <w:t xml:space="preserve"> </w:t>
      </w:r>
      <w:r>
        <w:rPr>
          <w:rFonts w:ascii="HY중고딕" w:eastAsia="HY중고딕" w:cs="HY중고딕"/>
          <w:b/>
          <w:bCs/>
          <w:sz w:val="26"/>
          <w:szCs w:val="26"/>
        </w:rPr>
        <w:t xml:space="preserve"> &lt; TRL 단계별 정의 &gt;</w:t>
      </w:r>
    </w:p>
    <w:p w:rsidR="005A228F" w:rsidRDefault="0093757E">
      <w:pPr>
        <w:pStyle w:val="a8"/>
        <w:wordWrap/>
        <w:snapToGrid/>
        <w:spacing w:line="240" w:lineRule="auto"/>
        <w:jc w:val="center"/>
        <w:rPr>
          <w:rFonts w:ascii="HCI Poppy" w:eastAsia="휴먼명조" w:cs="휴먼명조"/>
          <w:spacing w:val="-9"/>
          <w:sz w:val="28"/>
          <w:szCs w:val="28"/>
        </w:rPr>
      </w:pPr>
      <w:r>
        <w:rPr>
          <w:noProof/>
        </w:rPr>
        <w:drawing>
          <wp:inline distT="0" distB="0" distL="0" distR="0">
            <wp:extent cx="4324350" cy="204787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/>
                  </pic:nvPicPr>
                  <pic:blipFill>
                    <a:blip r:embed="rId9" cstate="print"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5759" cy="2048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30"/>
        <w:gridCol w:w="2466"/>
        <w:gridCol w:w="489"/>
        <w:gridCol w:w="1338"/>
        <w:gridCol w:w="4374"/>
      </w:tblGrid>
      <w:tr w:rsidR="005A228F">
        <w:trPr>
          <w:trHeight w:val="341"/>
          <w:tblHeader/>
          <w:jc w:val="center"/>
        </w:trPr>
        <w:tc>
          <w:tcPr>
            <w:tcW w:w="3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3C5F3"/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HCI Hollyhock" w:eastAsia="휴먼고딕" w:cs="휴먼고딕"/>
                <w:b/>
                <w:bCs/>
              </w:rPr>
            </w:pPr>
            <w:r>
              <w:rPr>
                <w:rFonts w:ascii="HCI Hollyhock" w:eastAsia="휴먼고딕" w:cs="휴먼고딕"/>
                <w:b/>
                <w:bCs/>
              </w:rPr>
              <w:lastRenderedPageBreak/>
              <w:t>국가</w:t>
            </w:r>
            <w:r>
              <w:rPr>
                <w:rFonts w:ascii="HCI Hollyhock" w:eastAsia="HCI Hollyhock" w:cs="HCI Hollyhock"/>
                <w:b/>
                <w:bCs/>
              </w:rPr>
              <w:t>R&amp;D</w:t>
            </w:r>
            <w:r>
              <w:rPr>
                <w:rFonts w:ascii="HCI Hollyhock" w:eastAsia="휴먼고딕" w:cs="휴먼고딕"/>
                <w:b/>
                <w:bCs/>
              </w:rPr>
              <w:t>사업</w:t>
            </w:r>
            <w:r>
              <w:rPr>
                <w:rFonts w:ascii="HCI Hollyhock" w:eastAsia="휴먼고딕" w:cs="휴먼고딕"/>
                <w:b/>
                <w:bCs/>
              </w:rPr>
              <w:t xml:space="preserve"> </w:t>
            </w:r>
            <w:r>
              <w:rPr>
                <w:rFonts w:ascii="HCI Hollyhock" w:eastAsia="휴먼고딕" w:cs="휴먼고딕"/>
                <w:b/>
                <w:bCs/>
              </w:rPr>
              <w:t>조사</w:t>
            </w:r>
            <w:r>
              <w:rPr>
                <w:rFonts w:ascii="HCI Hollyhock" w:eastAsia="HY중고딕" w:cs="HY중고딕"/>
                <w:b/>
                <w:bCs/>
              </w:rPr>
              <w:t>·</w:t>
            </w:r>
            <w:r>
              <w:rPr>
                <w:rFonts w:ascii="HCI Hollyhock" w:eastAsia="휴먼고딕" w:cs="휴먼고딕"/>
                <w:b/>
                <w:bCs/>
              </w:rPr>
              <w:t>분석</w:t>
            </w:r>
          </w:p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HCI Hollyhock" w:eastAsia="HCI Hollyhock" w:cs="HCI Hollyhock"/>
                <w:b/>
                <w:bCs/>
              </w:rPr>
            </w:pPr>
            <w:r>
              <w:rPr>
                <w:rFonts w:ascii="HCI Hollyhock" w:eastAsia="HCI Hollyhock" w:cs="HCI Hollyhock"/>
                <w:b/>
                <w:bCs/>
              </w:rPr>
              <w:t>(</w:t>
            </w:r>
            <w:r>
              <w:rPr>
                <w:rFonts w:ascii="HCI Hollyhock" w:eastAsia="휴먼고딕" w:cs="휴먼고딕"/>
                <w:b/>
                <w:bCs/>
              </w:rPr>
              <w:t>국가과학기술위원회</w:t>
            </w:r>
            <w:r>
              <w:rPr>
                <w:rFonts w:ascii="HCI Hollyhock" w:eastAsia="HCI Hollyhock" w:cs="HCI Hollyhock"/>
                <w:b/>
                <w:bCs/>
              </w:rPr>
              <w:t>)</w:t>
            </w:r>
          </w:p>
        </w:tc>
        <w:tc>
          <w:tcPr>
            <w:tcW w:w="62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3C5F3"/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HCI Hollyhock" w:eastAsia="휴먼고딕" w:cs="휴먼고딕"/>
                <w:b/>
                <w:bCs/>
              </w:rPr>
            </w:pPr>
            <w:r>
              <w:rPr>
                <w:rFonts w:ascii="HCI Hollyhock" w:eastAsia="휴먼고딕" w:cs="휴먼고딕"/>
                <w:b/>
                <w:bCs/>
              </w:rPr>
              <w:t>산업기술</w:t>
            </w:r>
            <w:r>
              <w:rPr>
                <w:rFonts w:ascii="HCI Hollyhock" w:eastAsia="휴먼고딕" w:cs="휴먼고딕"/>
                <w:b/>
                <w:bCs/>
              </w:rPr>
              <w:t xml:space="preserve"> </w:t>
            </w:r>
            <w:r>
              <w:rPr>
                <w:rFonts w:ascii="HCI Hollyhock" w:eastAsia="HCI Hollyhock" w:cs="HCI Hollyhock"/>
                <w:b/>
                <w:bCs/>
              </w:rPr>
              <w:t xml:space="preserve">R&amp;D </w:t>
            </w:r>
            <w:r>
              <w:rPr>
                <w:rFonts w:ascii="HCI Hollyhock" w:eastAsia="휴먼고딕" w:cs="휴먼고딕"/>
                <w:b/>
                <w:bCs/>
              </w:rPr>
              <w:t>사업</w:t>
            </w:r>
          </w:p>
        </w:tc>
      </w:tr>
      <w:tr w:rsidR="005A228F">
        <w:trPr>
          <w:trHeight w:val="256"/>
          <w:tblHeader/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3C5F3"/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ind w:left="60" w:right="60"/>
              <w:jc w:val="center"/>
              <w:rPr>
                <w:rFonts w:ascii="HCI Hollyhock" w:eastAsia="휴먼고딕" w:cs="휴먼고딕"/>
                <w:b/>
                <w:bCs/>
                <w:spacing w:val="-10"/>
              </w:rPr>
            </w:pPr>
            <w:r>
              <w:rPr>
                <w:rFonts w:ascii="HCI Hollyhock" w:eastAsia="휴먼고딕" w:cs="휴먼고딕"/>
                <w:b/>
                <w:bCs/>
                <w:spacing w:val="-10"/>
              </w:rPr>
              <w:t>단계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3C5F3"/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ind w:left="60" w:right="60"/>
              <w:jc w:val="center"/>
              <w:rPr>
                <w:rFonts w:ascii="HCI Hollyhock" w:eastAsia="HCI Hollyhock" w:cs="HCI Hollyhock"/>
                <w:b/>
                <w:bCs/>
                <w:spacing w:val="-3"/>
              </w:rPr>
            </w:pPr>
            <w:r>
              <w:rPr>
                <w:rFonts w:ascii="HCI Hollyhock" w:eastAsia="휴먼고딕" w:cs="휴먼고딕"/>
                <w:b/>
                <w:bCs/>
                <w:spacing w:val="-3"/>
              </w:rPr>
              <w:t>정의</w:t>
            </w:r>
            <w:r>
              <w:rPr>
                <w:rFonts w:ascii="HCI Hollyhock" w:eastAsia="휴먼고딕" w:cs="휴먼고딕"/>
                <w:b/>
                <w:bCs/>
                <w:spacing w:val="-3"/>
              </w:rPr>
              <w:t xml:space="preserve"> </w:t>
            </w:r>
            <w:r>
              <w:rPr>
                <w:rFonts w:ascii="HCI Hollyhock" w:eastAsia="HCI Hollyhock" w:cs="HCI Hollyhock"/>
                <w:b/>
                <w:bCs/>
                <w:spacing w:val="-3"/>
              </w:rPr>
              <w:t>(OECD)</w:t>
            </w:r>
          </w:p>
        </w:tc>
        <w:tc>
          <w:tcPr>
            <w:tcW w:w="1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3C5F3"/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ind w:left="60" w:right="60"/>
              <w:jc w:val="center"/>
              <w:rPr>
                <w:rFonts w:ascii="HCI Hollyhock" w:eastAsia="휴먼고딕" w:cs="휴먼고딕"/>
                <w:b/>
                <w:bCs/>
                <w:spacing w:val="-10"/>
              </w:rPr>
            </w:pPr>
            <w:r>
              <w:rPr>
                <w:rFonts w:ascii="HCI Hollyhock" w:eastAsia="HCI Hollyhock" w:cs="HCI Hollyhock"/>
                <w:b/>
                <w:bCs/>
                <w:spacing w:val="-10"/>
              </w:rPr>
              <w:t xml:space="preserve">TRL </w:t>
            </w:r>
            <w:r>
              <w:rPr>
                <w:rFonts w:ascii="HCI Hollyhock" w:eastAsia="휴먼고딕" w:cs="휴먼고딕"/>
                <w:b/>
                <w:bCs/>
                <w:spacing w:val="-10"/>
              </w:rPr>
              <w:t>단계</w:t>
            </w:r>
          </w:p>
        </w:tc>
        <w:tc>
          <w:tcPr>
            <w:tcW w:w="4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3C5F3"/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ind w:left="60" w:right="60"/>
              <w:jc w:val="center"/>
              <w:rPr>
                <w:rFonts w:ascii="HCI Hollyhock" w:eastAsia="휴먼고딕" w:cs="휴먼고딕"/>
                <w:b/>
                <w:bCs/>
                <w:spacing w:val="-10"/>
              </w:rPr>
            </w:pPr>
            <w:r>
              <w:rPr>
                <w:rFonts w:ascii="HCI Hollyhock" w:eastAsia="휴먼고딕" w:cs="휴먼고딕"/>
                <w:b/>
                <w:bCs/>
                <w:spacing w:val="-10"/>
              </w:rPr>
              <w:t>단계별</w:t>
            </w:r>
            <w:r>
              <w:rPr>
                <w:rFonts w:ascii="HCI Hollyhock" w:eastAsia="휴먼고딕" w:cs="휴먼고딕"/>
                <w:b/>
                <w:bCs/>
                <w:spacing w:val="-10"/>
              </w:rPr>
              <w:t xml:space="preserve"> </w:t>
            </w:r>
            <w:r>
              <w:rPr>
                <w:rFonts w:ascii="HCI Hollyhock" w:eastAsia="휴먼고딕" w:cs="휴먼고딕"/>
                <w:b/>
                <w:bCs/>
                <w:spacing w:val="-10"/>
              </w:rPr>
              <w:t>정의</w:t>
            </w:r>
          </w:p>
        </w:tc>
      </w:tr>
      <w:tr w:rsidR="005A228F">
        <w:trPr>
          <w:trHeight w:val="496"/>
          <w:jc w:val="center"/>
        </w:trPr>
        <w:tc>
          <w:tcPr>
            <w:tcW w:w="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ind w:left="60" w:right="60"/>
              <w:jc w:val="center"/>
              <w:rPr>
                <w:rFonts w:ascii="HCI Hollyhock" w:eastAsia="휴먼고딕" w:cs="휴먼고딕"/>
                <w:b/>
                <w:bCs/>
                <w:spacing w:val="-10"/>
              </w:rPr>
            </w:pPr>
            <w:r>
              <w:rPr>
                <w:rFonts w:ascii="HCI Hollyhock" w:eastAsia="휴먼고딕" w:cs="휴먼고딕"/>
                <w:b/>
                <w:bCs/>
                <w:spacing w:val="-10"/>
              </w:rPr>
              <w:t>기초</w:t>
            </w:r>
          </w:p>
          <w:p w:rsidR="005A228F" w:rsidRDefault="0093757E">
            <w:pPr>
              <w:pStyle w:val="a8"/>
              <w:wordWrap/>
              <w:spacing w:line="240" w:lineRule="auto"/>
              <w:ind w:left="60" w:right="60"/>
              <w:jc w:val="center"/>
              <w:rPr>
                <w:rFonts w:ascii="HCI Hollyhock" w:eastAsia="휴먼고딕" w:cs="휴먼고딕"/>
                <w:b/>
                <w:bCs/>
                <w:spacing w:val="-10"/>
              </w:rPr>
            </w:pPr>
            <w:r>
              <w:rPr>
                <w:rFonts w:ascii="HCI Hollyhock" w:eastAsia="휴먼고딕" w:cs="휴먼고딕"/>
                <w:b/>
                <w:bCs/>
                <w:spacing w:val="-10"/>
              </w:rPr>
              <w:t>연구</w:t>
            </w:r>
          </w:p>
        </w:tc>
        <w:tc>
          <w:tcPr>
            <w:tcW w:w="2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spacing w:line="240" w:lineRule="auto"/>
              <w:ind w:left="60" w:right="60"/>
              <w:rPr>
                <w:rFonts w:ascii="HCI Hollyhock" w:eastAsia="휴먼고딕" w:cs="휴먼고딕"/>
                <w:spacing w:val="-19"/>
                <w:sz w:val="18"/>
                <w:szCs w:val="18"/>
              </w:rPr>
            </w:pPr>
            <w:r>
              <w:rPr>
                <w:rFonts w:ascii="HCI Hollyhock" w:eastAsia="휴먼고딕" w:cs="휴먼고딕"/>
                <w:spacing w:val="-18"/>
                <w:sz w:val="18"/>
                <w:szCs w:val="18"/>
              </w:rPr>
              <w:t>특수한</w:t>
            </w:r>
            <w:r>
              <w:rPr>
                <w:rFonts w:ascii="HCI Hollyhock" w:eastAsia="휴먼고딕" w:cs="휴먼고딕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8"/>
                <w:sz w:val="18"/>
                <w:szCs w:val="18"/>
              </w:rPr>
              <w:t>응용</w:t>
            </w:r>
            <w:r>
              <w:rPr>
                <w:rFonts w:ascii="HCI Hollyhock" w:eastAsia="휴먼고딕" w:cs="휴먼고딕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8"/>
                <w:sz w:val="18"/>
                <w:szCs w:val="18"/>
              </w:rPr>
              <w:t>또는</w:t>
            </w:r>
            <w:r>
              <w:rPr>
                <w:rFonts w:ascii="HCI Hollyhock" w:eastAsia="휴먼고딕" w:cs="휴먼고딕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8"/>
                <w:sz w:val="18"/>
                <w:szCs w:val="18"/>
              </w:rPr>
              <w:t>사업을</w:t>
            </w:r>
            <w:r>
              <w:rPr>
                <w:rFonts w:ascii="HCI Hollyhock" w:eastAsia="휴먼고딕" w:cs="휴먼고딕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8"/>
                <w:sz w:val="18"/>
                <w:szCs w:val="18"/>
              </w:rPr>
              <w:t>직접적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4"/>
                <w:sz w:val="18"/>
                <w:szCs w:val="18"/>
              </w:rPr>
              <w:t>목표로</w:t>
            </w:r>
            <w:r>
              <w:rPr>
                <w:rFonts w:ascii="HCI Hollyhock" w:eastAsia="휴먼고딕" w:cs="휴먼고딕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4"/>
                <w:sz w:val="18"/>
                <w:szCs w:val="18"/>
              </w:rPr>
              <w:t>하지</w:t>
            </w:r>
            <w:r>
              <w:rPr>
                <w:rFonts w:ascii="HCI Hollyhock" w:eastAsia="휴먼고딕" w:cs="휴먼고딕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4"/>
                <w:sz w:val="18"/>
                <w:szCs w:val="18"/>
              </w:rPr>
              <w:t>않고</w:t>
            </w:r>
            <w:r>
              <w:rPr>
                <w:rFonts w:ascii="HCI Hollyhock" w:eastAsia="HCI Hollyhock" w:cs="HCI Hollyhock"/>
                <w:spacing w:val="-14"/>
                <w:sz w:val="18"/>
                <w:szCs w:val="18"/>
              </w:rPr>
              <w:t xml:space="preserve">, </w:t>
            </w:r>
            <w:r>
              <w:rPr>
                <w:rFonts w:ascii="HCI Hollyhock" w:eastAsia="휴먼고딕" w:cs="휴먼고딕"/>
                <w:spacing w:val="-14"/>
                <w:sz w:val="18"/>
                <w:szCs w:val="18"/>
              </w:rPr>
              <w:t>자연현상</w:t>
            </w:r>
            <w:r>
              <w:rPr>
                <w:rFonts w:ascii="HCI Hollyhock" w:eastAsia="휴먼고딕" w:cs="휴먼고딕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4"/>
                <w:sz w:val="18"/>
                <w:szCs w:val="18"/>
              </w:rPr>
              <w:t>및</w:t>
            </w:r>
            <w:r>
              <w:rPr>
                <w:rFonts w:ascii="HCI Hollyhock" w:eastAsia="휴먼고딕" w:cs="휴먼고딕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6"/>
                <w:sz w:val="18"/>
                <w:szCs w:val="18"/>
              </w:rPr>
              <w:t>관찰</w:t>
            </w:r>
            <w:r>
              <w:rPr>
                <w:rFonts w:ascii="HCI Hollyhock" w:eastAsia="휴먼고딕" w:cs="휴먼고딕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6"/>
                <w:sz w:val="18"/>
                <w:szCs w:val="18"/>
              </w:rPr>
              <w:t>가능한</w:t>
            </w:r>
            <w:r>
              <w:rPr>
                <w:rFonts w:ascii="HCI Hollyhock" w:eastAsia="휴먼고딕" w:cs="휴먼고딕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6"/>
                <w:sz w:val="18"/>
                <w:szCs w:val="18"/>
              </w:rPr>
              <w:t>사물에</w:t>
            </w:r>
            <w:r>
              <w:rPr>
                <w:rFonts w:ascii="HCI Hollyhock" w:eastAsia="휴먼고딕" w:cs="휴먼고딕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6"/>
                <w:sz w:val="18"/>
                <w:szCs w:val="18"/>
              </w:rPr>
              <w:t>대한</w:t>
            </w:r>
            <w:r>
              <w:rPr>
                <w:rFonts w:ascii="HCI Hollyhock" w:eastAsia="휴먼고딕" w:cs="휴먼고딕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6"/>
                <w:sz w:val="18"/>
                <w:szCs w:val="18"/>
              </w:rPr>
              <w:t>새로운</w:t>
            </w:r>
            <w:r>
              <w:rPr>
                <w:rFonts w:ascii="HCI Hollyhock" w:eastAsia="휴먼고딕" w:cs="휴먼고딕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4"/>
                <w:sz w:val="18"/>
                <w:szCs w:val="18"/>
              </w:rPr>
              <w:t>지식을</w:t>
            </w:r>
            <w:r>
              <w:rPr>
                <w:rFonts w:ascii="HCI Hollyhock" w:eastAsia="휴먼고딕" w:cs="휴먼고딕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4"/>
                <w:sz w:val="18"/>
                <w:szCs w:val="18"/>
              </w:rPr>
              <w:t>획득하기</w:t>
            </w:r>
            <w:r>
              <w:rPr>
                <w:rFonts w:ascii="HCI Hollyhock" w:eastAsia="휴먼고딕" w:cs="휴먼고딕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4"/>
                <w:sz w:val="18"/>
                <w:szCs w:val="18"/>
              </w:rPr>
              <w:t>위하여</w:t>
            </w:r>
            <w:r>
              <w:rPr>
                <w:rFonts w:ascii="HCI Hollyhock" w:eastAsia="휴먼고딕" w:cs="휴먼고딕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4"/>
                <w:sz w:val="18"/>
                <w:szCs w:val="18"/>
              </w:rPr>
              <w:t>최초로</w:t>
            </w:r>
            <w:r>
              <w:rPr>
                <w:rFonts w:ascii="HCI Hollyhock" w:eastAsia="휴먼고딕" w:cs="휴먼고딕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9"/>
                <w:sz w:val="18"/>
                <w:szCs w:val="18"/>
              </w:rPr>
              <w:t>행해지는</w:t>
            </w:r>
            <w:r>
              <w:rPr>
                <w:rFonts w:ascii="HCI Hollyhock" w:eastAsia="휴먼고딕" w:cs="휴먼고딕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9"/>
                <w:sz w:val="18"/>
                <w:szCs w:val="18"/>
              </w:rPr>
              <w:t>이론적</w:t>
            </w:r>
            <w:r>
              <w:rPr>
                <w:rFonts w:ascii="HCI Hollyhock" w:eastAsia="휴먼고딕" w:cs="휴먼고딕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9"/>
                <w:sz w:val="18"/>
                <w:szCs w:val="18"/>
              </w:rPr>
              <w:t>또는</w:t>
            </w:r>
            <w:r>
              <w:rPr>
                <w:rFonts w:ascii="HCI Hollyhock" w:eastAsia="휴먼고딕" w:cs="휴먼고딕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9"/>
                <w:sz w:val="18"/>
                <w:szCs w:val="18"/>
              </w:rPr>
              <w:t>실험적</w:t>
            </w:r>
            <w:r>
              <w:rPr>
                <w:rFonts w:ascii="HCI Hollyhock" w:eastAsia="휴먼고딕" w:cs="휴먼고딕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9"/>
                <w:sz w:val="18"/>
                <w:szCs w:val="18"/>
              </w:rPr>
              <w:t>연구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ind w:right="-72"/>
              <w:jc w:val="center"/>
              <w:rPr>
                <w:rFonts w:ascii="HCI Hollyhock" w:eastAsia="HCI Hollyhock" w:cs="HCI Hollyhock"/>
                <w:b/>
                <w:bCs/>
              </w:rPr>
            </w:pPr>
            <w:r>
              <w:rPr>
                <w:rFonts w:ascii="HCI Hollyhock" w:eastAsia="HCI Hollyhock" w:cs="HCI Hollyhock"/>
                <w:b/>
                <w:bCs/>
              </w:rPr>
              <w:t>1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HCI Hollyhock" w:eastAsia="휴먼고딕" w:cs="휴먼고딕"/>
                <w:b/>
                <w:bCs/>
              </w:rPr>
            </w:pPr>
            <w:r>
              <w:rPr>
                <w:rFonts w:ascii="HCI Hollyhock" w:eastAsia="휴먼고딕" w:cs="휴먼고딕"/>
                <w:b/>
                <w:bCs/>
              </w:rPr>
              <w:t>기본원리발견</w:t>
            </w:r>
          </w:p>
        </w:tc>
        <w:tc>
          <w:tcPr>
            <w:tcW w:w="4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A228F" w:rsidRDefault="0093757E">
            <w:pPr>
              <w:pStyle w:val="a8"/>
              <w:spacing w:line="240" w:lineRule="auto"/>
              <w:ind w:left="60" w:right="60"/>
              <w:rPr>
                <w:rFonts w:ascii="HCI Hollyhock" w:eastAsia="휴먼고딕" w:cs="휴먼고딕"/>
                <w:sz w:val="18"/>
                <w:szCs w:val="18"/>
              </w:rPr>
            </w:pPr>
            <w:r>
              <w:rPr>
                <w:rFonts w:ascii="HCI Hollyhock" w:eastAsia="HY중고딕" w:cs="HY중고딕"/>
                <w:sz w:val="18"/>
                <w:szCs w:val="18"/>
              </w:rPr>
              <w:t>∙</w:t>
            </w:r>
            <w:r>
              <w:rPr>
                <w:rFonts w:ascii="HCI Hollyhock" w:eastAsia="휴먼고딕" w:cs="휴먼고딕"/>
                <w:sz w:val="18"/>
                <w:szCs w:val="18"/>
              </w:rPr>
              <w:t>기초이론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정립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단계</w:t>
            </w:r>
          </w:p>
        </w:tc>
      </w:tr>
      <w:tr w:rsidR="005A228F">
        <w:trPr>
          <w:trHeight w:val="496"/>
          <w:jc w:val="center"/>
        </w:trPr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2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AFABF"/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ind w:right="-72"/>
              <w:jc w:val="center"/>
              <w:rPr>
                <w:rFonts w:ascii="HCI Hollyhock" w:eastAsia="HCI Hollyhock" w:cs="HCI Hollyhock"/>
                <w:b/>
                <w:bCs/>
              </w:rPr>
            </w:pPr>
            <w:r>
              <w:rPr>
                <w:rFonts w:ascii="HCI Hollyhock" w:eastAsia="HCI Hollyhock" w:cs="HCI Hollyhock"/>
                <w:b/>
                <w:bCs/>
              </w:rPr>
              <w:t>2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AFABF"/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HCI Hollyhock" w:eastAsia="휴먼고딕" w:cs="휴먼고딕"/>
                <w:b/>
                <w:bCs/>
                <w:spacing w:val="-12"/>
                <w:w w:val="89"/>
              </w:rPr>
            </w:pPr>
            <w:r>
              <w:rPr>
                <w:rFonts w:ascii="HCI Hollyhock" w:eastAsia="휴먼고딕" w:cs="휴먼고딕"/>
                <w:b/>
                <w:bCs/>
              </w:rPr>
              <w:t>기술개념과</w:t>
            </w:r>
            <w:r>
              <w:rPr>
                <w:rFonts w:ascii="HCI Hollyhock" w:eastAsia="휴먼고딕" w:cs="휴먼고딕"/>
                <w:b/>
                <w:bCs/>
              </w:rPr>
              <w:t xml:space="preserve"> </w:t>
            </w:r>
            <w:r>
              <w:rPr>
                <w:rFonts w:ascii="HCI Hollyhock" w:eastAsia="휴먼고딕" w:cs="휴먼고딕"/>
                <w:b/>
                <w:bCs/>
                <w:spacing w:val="-12"/>
                <w:w w:val="89"/>
              </w:rPr>
              <w:t>적용분야의</w:t>
            </w:r>
            <w:r>
              <w:rPr>
                <w:rFonts w:ascii="HCI Hollyhock" w:eastAsia="휴먼고딕" w:cs="휴먼고딕"/>
                <w:b/>
                <w:bCs/>
                <w:spacing w:val="-12"/>
                <w:w w:val="89"/>
              </w:rPr>
              <w:t xml:space="preserve"> </w:t>
            </w:r>
            <w:r>
              <w:rPr>
                <w:rFonts w:ascii="HCI Hollyhock" w:eastAsia="휴먼고딕" w:cs="휴먼고딕"/>
                <w:b/>
                <w:bCs/>
                <w:spacing w:val="-12"/>
                <w:w w:val="89"/>
              </w:rPr>
              <w:t>확립</w:t>
            </w:r>
          </w:p>
        </w:tc>
        <w:tc>
          <w:tcPr>
            <w:tcW w:w="4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AFABF"/>
            <w:vAlign w:val="center"/>
          </w:tcPr>
          <w:p w:rsidR="005A228F" w:rsidRDefault="0093757E">
            <w:pPr>
              <w:pStyle w:val="a8"/>
              <w:spacing w:line="240" w:lineRule="auto"/>
              <w:ind w:left="240" w:right="60" w:hanging="180"/>
              <w:rPr>
                <w:rFonts w:ascii="HCI Hollyhock" w:eastAsia="휴먼고딕" w:cs="휴먼고딕"/>
                <w:sz w:val="18"/>
                <w:szCs w:val="18"/>
              </w:rPr>
            </w:pPr>
            <w:r>
              <w:rPr>
                <w:rFonts w:ascii="HCI Hollyhock" w:eastAsia="HY중고딕" w:cs="HY중고딕"/>
                <w:sz w:val="18"/>
                <w:szCs w:val="18"/>
              </w:rPr>
              <w:t>∙</w:t>
            </w:r>
            <w:r>
              <w:rPr>
                <w:rFonts w:ascii="HCI Hollyhock" w:eastAsia="휴먼고딕" w:cs="휴먼고딕"/>
                <w:sz w:val="18"/>
                <w:szCs w:val="18"/>
              </w:rPr>
              <w:t>기술개발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개념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정립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및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아이디어에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대한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특허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출원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단계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</w:p>
        </w:tc>
      </w:tr>
      <w:tr w:rsidR="005A228F">
        <w:trPr>
          <w:trHeight w:val="1036"/>
          <w:jc w:val="center"/>
        </w:trPr>
        <w:tc>
          <w:tcPr>
            <w:tcW w:w="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ind w:left="60" w:right="60"/>
              <w:jc w:val="center"/>
              <w:rPr>
                <w:rFonts w:ascii="HCI Hollyhock" w:eastAsia="휴먼고딕" w:cs="휴먼고딕"/>
                <w:b/>
                <w:bCs/>
                <w:spacing w:val="-10"/>
              </w:rPr>
            </w:pPr>
            <w:r>
              <w:rPr>
                <w:rFonts w:ascii="HCI Hollyhock" w:eastAsia="휴먼고딕" w:cs="휴먼고딕"/>
                <w:b/>
                <w:bCs/>
                <w:spacing w:val="-10"/>
              </w:rPr>
              <w:t>응용</w:t>
            </w:r>
          </w:p>
          <w:p w:rsidR="005A228F" w:rsidRDefault="0093757E">
            <w:pPr>
              <w:pStyle w:val="a8"/>
              <w:wordWrap/>
              <w:spacing w:line="240" w:lineRule="auto"/>
              <w:ind w:left="60" w:right="60"/>
              <w:jc w:val="center"/>
              <w:rPr>
                <w:rFonts w:ascii="HCI Hollyhock" w:eastAsia="휴먼고딕" w:cs="휴먼고딕"/>
                <w:b/>
                <w:bCs/>
                <w:spacing w:val="-10"/>
              </w:rPr>
            </w:pPr>
            <w:r>
              <w:rPr>
                <w:rFonts w:ascii="HCI Hollyhock" w:eastAsia="휴먼고딕" w:cs="휴먼고딕"/>
                <w:b/>
                <w:bCs/>
                <w:spacing w:val="-10"/>
              </w:rPr>
              <w:t>연구</w:t>
            </w:r>
          </w:p>
        </w:tc>
        <w:tc>
          <w:tcPr>
            <w:tcW w:w="2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spacing w:line="240" w:lineRule="auto"/>
              <w:ind w:left="60" w:right="60"/>
              <w:rPr>
                <w:rFonts w:ascii="HCI Hollyhock" w:eastAsia="휴먼고딕" w:cs="휴먼고딕"/>
                <w:spacing w:val="-9"/>
                <w:sz w:val="18"/>
                <w:szCs w:val="18"/>
              </w:rPr>
            </w:pP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기초연구의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결과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얻어진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지식을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이용하여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주로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실용적인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목적과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목표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아래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새로운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과학적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지식을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획득하기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위한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독창적인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연구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AFABF"/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ind w:right="-72"/>
              <w:jc w:val="center"/>
              <w:rPr>
                <w:rFonts w:ascii="HCI Hollyhock" w:eastAsia="HCI Hollyhock" w:cs="HCI Hollyhock"/>
                <w:b/>
                <w:bCs/>
              </w:rPr>
            </w:pPr>
            <w:r>
              <w:rPr>
                <w:rFonts w:ascii="HCI Hollyhock" w:eastAsia="HCI Hollyhock" w:cs="HCI Hollyhock"/>
                <w:b/>
                <w:bCs/>
              </w:rPr>
              <w:t>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AFABF"/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HCI Hollyhock" w:eastAsia="휴먼고딕" w:cs="휴먼고딕"/>
                <w:b/>
                <w:bCs/>
              </w:rPr>
            </w:pPr>
            <w:r>
              <w:rPr>
                <w:rFonts w:ascii="HCI Hollyhock" w:eastAsia="휴먼고딕" w:cs="휴먼고딕"/>
                <w:b/>
                <w:bCs/>
              </w:rPr>
              <w:t>분석과</w:t>
            </w:r>
            <w:r>
              <w:rPr>
                <w:rFonts w:ascii="HCI Hollyhock" w:eastAsia="휴먼고딕" w:cs="휴먼고딕"/>
                <w:b/>
                <w:bCs/>
              </w:rPr>
              <w:t xml:space="preserve"> </w:t>
            </w:r>
            <w:r>
              <w:rPr>
                <w:rFonts w:ascii="HCI Hollyhock" w:eastAsia="휴먼고딕" w:cs="휴먼고딕"/>
                <w:b/>
                <w:bCs/>
              </w:rPr>
              <w:t>실험을</w:t>
            </w:r>
            <w:r>
              <w:rPr>
                <w:rFonts w:ascii="HCI Hollyhock" w:eastAsia="휴먼고딕" w:cs="휴먼고딕"/>
                <w:b/>
                <w:bCs/>
              </w:rPr>
              <w:t xml:space="preserve"> </w:t>
            </w:r>
            <w:r>
              <w:rPr>
                <w:rFonts w:ascii="HCI Hollyhock" w:eastAsia="휴먼고딕" w:cs="휴먼고딕"/>
                <w:b/>
                <w:bCs/>
              </w:rPr>
              <w:t>통한</w:t>
            </w:r>
            <w:r>
              <w:rPr>
                <w:rFonts w:ascii="HCI Hollyhock" w:eastAsia="휴먼고딕" w:cs="휴먼고딕"/>
                <w:b/>
                <w:bCs/>
              </w:rPr>
              <w:t xml:space="preserve"> </w:t>
            </w:r>
            <w:r>
              <w:rPr>
                <w:rFonts w:ascii="HCI Hollyhock" w:eastAsia="휴먼고딕" w:cs="휴먼고딕"/>
                <w:b/>
                <w:bCs/>
              </w:rPr>
              <w:t>기술개념</w:t>
            </w:r>
            <w:r>
              <w:rPr>
                <w:rFonts w:ascii="HCI Hollyhock" w:eastAsia="휴먼고딕" w:cs="휴먼고딕"/>
                <w:b/>
                <w:bCs/>
              </w:rPr>
              <w:t xml:space="preserve"> </w:t>
            </w:r>
            <w:r>
              <w:rPr>
                <w:rFonts w:ascii="HCI Hollyhock" w:eastAsia="휴먼고딕" w:cs="휴먼고딕"/>
                <w:b/>
                <w:bCs/>
              </w:rPr>
              <w:t>검증</w:t>
            </w:r>
          </w:p>
        </w:tc>
        <w:tc>
          <w:tcPr>
            <w:tcW w:w="4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AFABF"/>
            <w:vAlign w:val="center"/>
          </w:tcPr>
          <w:p w:rsidR="005A228F" w:rsidRDefault="0093757E">
            <w:pPr>
              <w:pStyle w:val="a8"/>
              <w:spacing w:line="240" w:lineRule="auto"/>
              <w:ind w:left="240" w:right="60" w:hanging="180"/>
              <w:rPr>
                <w:rFonts w:ascii="HCI Hollyhock" w:eastAsia="휴먼고딕" w:cs="휴먼고딕"/>
                <w:sz w:val="18"/>
                <w:szCs w:val="18"/>
              </w:rPr>
            </w:pPr>
            <w:r>
              <w:rPr>
                <w:rFonts w:ascii="HCI Hollyhock" w:eastAsia="HY중고딕" w:cs="HY중고딕"/>
                <w:sz w:val="18"/>
                <w:szCs w:val="18"/>
              </w:rPr>
              <w:t>∙</w:t>
            </w:r>
            <w:r>
              <w:rPr>
                <w:rFonts w:ascii="HCI Hollyhock" w:eastAsia="휴먼고딕" w:cs="휴먼고딕"/>
                <w:sz w:val="18"/>
                <w:szCs w:val="18"/>
              </w:rPr>
              <w:t>실험실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환경에서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실험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또는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전산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시뮬레이션을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통해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기본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성능이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검증될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수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있는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단계</w:t>
            </w:r>
          </w:p>
          <w:p w:rsidR="005A228F" w:rsidRDefault="0093757E">
            <w:pPr>
              <w:pStyle w:val="a8"/>
              <w:spacing w:line="240" w:lineRule="auto"/>
              <w:ind w:left="240" w:right="60" w:hanging="180"/>
              <w:rPr>
                <w:rFonts w:ascii="HCI Hollyhock" w:eastAsia="휴먼고딕" w:cs="휴먼고딕"/>
                <w:spacing w:val="-2"/>
                <w:sz w:val="18"/>
                <w:szCs w:val="18"/>
              </w:rPr>
            </w:pPr>
            <w:r>
              <w:rPr>
                <w:rFonts w:ascii="HCI Hollyhock" w:eastAsia="HY중고딕" w:cs="HY중고딕"/>
                <w:sz w:val="18"/>
                <w:szCs w:val="18"/>
              </w:rPr>
              <w:t>∙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>개발하려는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>부품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>또는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>시스템의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>기본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>설계도면을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>확보하는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>단계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>등</w:t>
            </w:r>
          </w:p>
        </w:tc>
      </w:tr>
      <w:tr w:rsidR="005A228F">
        <w:trPr>
          <w:trHeight w:val="1036"/>
          <w:jc w:val="center"/>
        </w:trPr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2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AFABF"/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ind w:right="-72"/>
              <w:jc w:val="center"/>
              <w:rPr>
                <w:rFonts w:ascii="HCI Hollyhock" w:eastAsia="HCI Hollyhock" w:cs="HCI Hollyhock"/>
                <w:b/>
                <w:bCs/>
              </w:rPr>
            </w:pPr>
            <w:r>
              <w:rPr>
                <w:rFonts w:ascii="HCI Hollyhock" w:eastAsia="HCI Hollyhock" w:cs="HCI Hollyhock"/>
                <w:b/>
                <w:bCs/>
              </w:rPr>
              <w:t>4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AFABF"/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ind w:left="179" w:hanging="179"/>
              <w:jc w:val="center"/>
              <w:rPr>
                <w:rFonts w:ascii="HCI Hollyhock" w:eastAsia="휴먼고딕" w:cs="휴먼고딕"/>
                <w:b/>
                <w:bCs/>
              </w:rPr>
            </w:pPr>
            <w:r>
              <w:rPr>
                <w:rFonts w:ascii="HCI Hollyhock" w:eastAsia="휴먼고딕" w:cs="휴먼고딕"/>
                <w:b/>
                <w:bCs/>
              </w:rPr>
              <w:t xml:space="preserve">  </w:t>
            </w:r>
            <w:r>
              <w:rPr>
                <w:rFonts w:ascii="HCI Hollyhock" w:eastAsia="휴먼고딕" w:cs="휴먼고딕"/>
                <w:b/>
                <w:bCs/>
              </w:rPr>
              <w:t>연구실</w:t>
            </w:r>
            <w:r>
              <w:rPr>
                <w:rFonts w:ascii="HCI Hollyhock" w:eastAsia="휴먼고딕" w:cs="휴먼고딕"/>
                <w:b/>
                <w:bCs/>
              </w:rPr>
              <w:t xml:space="preserve"> </w:t>
            </w:r>
            <w:r>
              <w:rPr>
                <w:rFonts w:ascii="HCI Hollyhock" w:eastAsia="휴먼고딕" w:cs="휴먼고딕"/>
                <w:b/>
                <w:bCs/>
              </w:rPr>
              <w:t>환경에서의</w:t>
            </w:r>
            <w:r>
              <w:rPr>
                <w:rFonts w:ascii="HCI Hollyhock" w:eastAsia="휴먼고딕" w:cs="휴먼고딕"/>
                <w:b/>
                <w:bCs/>
              </w:rPr>
              <w:t xml:space="preserve"> </w:t>
            </w:r>
            <w:r>
              <w:rPr>
                <w:rFonts w:ascii="HCI Hollyhock" w:eastAsia="HCI Hollyhock" w:cs="HCI Hollyhock"/>
                <w:b/>
                <w:bCs/>
              </w:rPr>
              <w:t xml:space="preserve">Working Model </w:t>
            </w:r>
            <w:r>
              <w:rPr>
                <w:rFonts w:ascii="HCI Hollyhock" w:eastAsia="휴먼고딕" w:cs="휴먼고딕"/>
                <w:b/>
                <w:bCs/>
              </w:rPr>
              <w:t>개발</w:t>
            </w:r>
          </w:p>
        </w:tc>
        <w:tc>
          <w:tcPr>
            <w:tcW w:w="4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AFABF"/>
            <w:vAlign w:val="center"/>
          </w:tcPr>
          <w:p w:rsidR="005A228F" w:rsidRDefault="0093757E">
            <w:pPr>
              <w:pStyle w:val="a8"/>
              <w:spacing w:line="240" w:lineRule="auto"/>
              <w:ind w:left="240" w:right="60" w:hanging="180"/>
              <w:rPr>
                <w:rFonts w:ascii="HCI Hollyhock" w:eastAsia="휴먼고딕" w:cs="휴먼고딕"/>
                <w:sz w:val="18"/>
                <w:szCs w:val="18"/>
              </w:rPr>
            </w:pPr>
            <w:r>
              <w:rPr>
                <w:rFonts w:ascii="HCI Hollyhock" w:eastAsia="HY중고딕" w:cs="HY중고딕"/>
                <w:sz w:val="18"/>
                <w:szCs w:val="18"/>
              </w:rPr>
              <w:t>∙</w:t>
            </w:r>
            <w:r>
              <w:rPr>
                <w:rFonts w:ascii="HCI Hollyhock" w:eastAsia="휴먼고딕" w:cs="휴먼고딕"/>
                <w:sz w:val="18"/>
                <w:szCs w:val="18"/>
              </w:rPr>
              <w:t>시험샘플을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제작하여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핵심성능에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대한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평가가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완료된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단계</w:t>
            </w:r>
          </w:p>
          <w:p w:rsidR="005A228F" w:rsidRDefault="0093757E">
            <w:pPr>
              <w:pStyle w:val="a8"/>
              <w:spacing w:line="240" w:lineRule="auto"/>
              <w:ind w:left="240" w:right="60" w:hanging="180"/>
              <w:rPr>
                <w:rFonts w:ascii="HCI Hollyhock" w:eastAsia="휴먼고딕" w:cs="휴먼고딕"/>
                <w:sz w:val="18"/>
                <w:szCs w:val="18"/>
              </w:rPr>
            </w:pPr>
            <w:r>
              <w:rPr>
                <w:rFonts w:ascii="HCI Hollyhock" w:eastAsia="HY중고딕" w:cs="HY중고딕"/>
                <w:sz w:val="18"/>
                <w:szCs w:val="18"/>
              </w:rPr>
              <w:t>∙</w:t>
            </w:r>
            <w:r>
              <w:rPr>
                <w:rFonts w:ascii="HCI Hollyhock" w:eastAsia="HCI Hollyhock" w:cs="HCI Hollyhock"/>
                <w:sz w:val="18"/>
                <w:szCs w:val="18"/>
              </w:rPr>
              <w:t>3</w:t>
            </w:r>
            <w:r>
              <w:rPr>
                <w:rFonts w:ascii="HCI Hollyhock" w:eastAsia="휴먼고딕" w:cs="휴먼고딕"/>
                <w:sz w:val="18"/>
                <w:szCs w:val="18"/>
              </w:rPr>
              <w:t>단계에서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도출된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다양한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결과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중에서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최적의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결과를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선택하는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단계</w:t>
            </w:r>
          </w:p>
          <w:p w:rsidR="005A228F" w:rsidRDefault="0093757E">
            <w:pPr>
              <w:pStyle w:val="a8"/>
              <w:spacing w:line="240" w:lineRule="auto"/>
              <w:ind w:left="240" w:right="60" w:hanging="180"/>
              <w:rPr>
                <w:rFonts w:ascii="HCI Hollyhock" w:eastAsia="휴먼고딕" w:cs="휴먼고딕"/>
                <w:spacing w:val="-8"/>
                <w:sz w:val="18"/>
                <w:szCs w:val="18"/>
              </w:rPr>
            </w:pPr>
            <w:r>
              <w:rPr>
                <w:rFonts w:ascii="HCI Hollyhock" w:eastAsia="HY중고딕" w:cs="HY중고딕"/>
                <w:sz w:val="18"/>
                <w:szCs w:val="18"/>
              </w:rPr>
              <w:t>∙</w:t>
            </w:r>
            <w:r>
              <w:rPr>
                <w:rFonts w:ascii="HCI Hollyhock" w:eastAsia="휴먼고딕" w:cs="휴먼고딕"/>
                <w:spacing w:val="-8"/>
                <w:sz w:val="18"/>
                <w:szCs w:val="18"/>
              </w:rPr>
              <w:t>컴퓨터</w:t>
            </w:r>
            <w:r>
              <w:rPr>
                <w:rFonts w:ascii="HCI Hollyhock" w:eastAsia="휴먼고딕" w:cs="휴먼고딕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8"/>
                <w:sz w:val="18"/>
                <w:szCs w:val="18"/>
              </w:rPr>
              <w:t>모사가</w:t>
            </w:r>
            <w:r>
              <w:rPr>
                <w:rFonts w:ascii="HCI Hollyhock" w:eastAsia="휴먼고딕" w:cs="휴먼고딕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8"/>
                <w:sz w:val="18"/>
                <w:szCs w:val="18"/>
              </w:rPr>
              <w:t>가능한</w:t>
            </w:r>
            <w:r>
              <w:rPr>
                <w:rFonts w:ascii="HCI Hollyhock" w:eastAsia="휴먼고딕" w:cs="휴먼고딕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8"/>
                <w:sz w:val="18"/>
                <w:szCs w:val="18"/>
              </w:rPr>
              <w:t>경우</w:t>
            </w:r>
            <w:r>
              <w:rPr>
                <w:rFonts w:ascii="HCI Hollyhock" w:eastAsia="휴먼고딕" w:cs="휴먼고딕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8"/>
                <w:sz w:val="18"/>
                <w:szCs w:val="18"/>
              </w:rPr>
              <w:t>최적화를</w:t>
            </w:r>
            <w:r>
              <w:rPr>
                <w:rFonts w:ascii="HCI Hollyhock" w:eastAsia="휴먼고딕" w:cs="휴먼고딕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8"/>
                <w:sz w:val="18"/>
                <w:szCs w:val="18"/>
              </w:rPr>
              <w:t>완료하는</w:t>
            </w:r>
            <w:r>
              <w:rPr>
                <w:rFonts w:ascii="HCI Hollyhock" w:eastAsia="휴먼고딕" w:cs="휴먼고딕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8"/>
                <w:sz w:val="18"/>
                <w:szCs w:val="18"/>
              </w:rPr>
              <w:t>단계</w:t>
            </w:r>
          </w:p>
          <w:p w:rsidR="005A228F" w:rsidRDefault="0093757E">
            <w:pPr>
              <w:pStyle w:val="a8"/>
              <w:spacing w:line="240" w:lineRule="auto"/>
              <w:ind w:left="240" w:right="60" w:hanging="180"/>
              <w:rPr>
                <w:rFonts w:ascii="HCI Hollyhock" w:eastAsia="휴먼고딕" w:cs="휴먼고딕"/>
                <w:spacing w:val="-7"/>
                <w:sz w:val="18"/>
                <w:szCs w:val="18"/>
              </w:rPr>
            </w:pPr>
            <w:r>
              <w:rPr>
                <w:rFonts w:ascii="HCI Hollyhock" w:eastAsia="HY중고딕" w:cs="HY중고딕"/>
                <w:sz w:val="18"/>
                <w:szCs w:val="18"/>
              </w:rPr>
              <w:t>∙</w:t>
            </w:r>
            <w:r>
              <w:rPr>
                <w:rFonts w:ascii="HCI Hollyhock" w:eastAsia="휴먼고딕" w:cs="휴먼고딕"/>
                <w:spacing w:val="-7"/>
                <w:sz w:val="18"/>
                <w:szCs w:val="18"/>
              </w:rPr>
              <w:t>의약품</w:t>
            </w:r>
            <w:r>
              <w:rPr>
                <w:rFonts w:ascii="HCI Hollyhock" w:eastAsia="휴먼고딕" w:cs="휴먼고딕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7"/>
                <w:sz w:val="18"/>
                <w:szCs w:val="18"/>
              </w:rPr>
              <w:t>등</w:t>
            </w:r>
            <w:r>
              <w:rPr>
                <w:rFonts w:ascii="HCI Hollyhock" w:eastAsia="휴먼고딕" w:cs="휴먼고딕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7"/>
                <w:sz w:val="18"/>
                <w:szCs w:val="18"/>
              </w:rPr>
              <w:t>바이오</w:t>
            </w:r>
            <w:r>
              <w:rPr>
                <w:rFonts w:ascii="HCI Hollyhock" w:eastAsia="휴먼고딕" w:cs="휴먼고딕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7"/>
                <w:sz w:val="18"/>
                <w:szCs w:val="18"/>
              </w:rPr>
              <w:t>분야의</w:t>
            </w:r>
            <w:r>
              <w:rPr>
                <w:rFonts w:ascii="HCI Hollyhock" w:eastAsia="휴먼고딕" w:cs="휴먼고딕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7"/>
                <w:sz w:val="18"/>
                <w:szCs w:val="18"/>
              </w:rPr>
              <w:t>경우</w:t>
            </w:r>
            <w:r>
              <w:rPr>
                <w:rFonts w:ascii="HCI Hollyhock" w:eastAsia="휴먼고딕" w:cs="휴먼고딕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7"/>
                <w:sz w:val="18"/>
                <w:szCs w:val="18"/>
              </w:rPr>
              <w:t>목표</w:t>
            </w:r>
            <w:r>
              <w:rPr>
                <w:rFonts w:ascii="HCI Hollyhock" w:eastAsia="휴먼고딕" w:cs="휴먼고딕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7"/>
                <w:sz w:val="18"/>
                <w:szCs w:val="18"/>
              </w:rPr>
              <w:t>물질이</w:t>
            </w:r>
            <w:r>
              <w:rPr>
                <w:rFonts w:ascii="HCI Hollyhock" w:eastAsia="휴먼고딕" w:cs="휴먼고딕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7"/>
                <w:sz w:val="18"/>
                <w:szCs w:val="18"/>
              </w:rPr>
              <w:t>도출된</w:t>
            </w:r>
            <w:r>
              <w:rPr>
                <w:rFonts w:ascii="HCI Hollyhock" w:eastAsia="휴먼고딕" w:cs="휴먼고딕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7"/>
                <w:sz w:val="18"/>
                <w:szCs w:val="18"/>
              </w:rPr>
              <w:t>것을</w:t>
            </w:r>
            <w:r>
              <w:rPr>
                <w:rFonts w:ascii="HCI Hollyhock" w:eastAsia="휴먼고딕" w:cs="휴먼고딕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7"/>
                <w:sz w:val="18"/>
                <w:szCs w:val="18"/>
              </w:rPr>
              <w:t>의미</w:t>
            </w:r>
            <w:r>
              <w:rPr>
                <w:rFonts w:ascii="HCI Hollyhock" w:eastAsia="휴먼고딕" w:cs="휴먼고딕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7"/>
                <w:sz w:val="18"/>
                <w:szCs w:val="18"/>
              </w:rPr>
              <w:t>등</w:t>
            </w:r>
          </w:p>
        </w:tc>
      </w:tr>
      <w:tr w:rsidR="005A228F">
        <w:trPr>
          <w:trHeight w:val="1036"/>
          <w:jc w:val="center"/>
        </w:trPr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2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AFABF"/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ind w:right="-72"/>
              <w:jc w:val="center"/>
              <w:rPr>
                <w:rFonts w:ascii="HCI Hollyhock" w:eastAsia="HCI Hollyhock" w:cs="HCI Hollyhock"/>
                <w:b/>
                <w:bCs/>
              </w:rPr>
            </w:pPr>
            <w:r>
              <w:rPr>
                <w:rFonts w:ascii="HCI Hollyhock" w:eastAsia="HCI Hollyhock" w:cs="HCI Hollyhock"/>
                <w:b/>
                <w:bCs/>
              </w:rPr>
              <w:t>5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AFABF"/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HCI Hollyhock" w:eastAsia="휴먼고딕" w:cs="휴먼고딕"/>
                <w:b/>
                <w:bCs/>
              </w:rPr>
            </w:pPr>
            <w:r>
              <w:rPr>
                <w:rFonts w:ascii="HCI Hollyhock" w:eastAsia="휴먼고딕" w:cs="휴먼고딕"/>
                <w:b/>
                <w:bCs/>
              </w:rPr>
              <w:t>유사</w:t>
            </w:r>
            <w:r>
              <w:rPr>
                <w:rFonts w:ascii="HCI Hollyhock" w:eastAsia="휴먼고딕" w:cs="휴먼고딕"/>
                <w:b/>
                <w:bCs/>
              </w:rPr>
              <w:t xml:space="preserve"> </w:t>
            </w:r>
            <w:r>
              <w:rPr>
                <w:rFonts w:ascii="HCI Hollyhock" w:eastAsia="휴먼고딕" w:cs="휴먼고딕"/>
                <w:b/>
                <w:bCs/>
              </w:rPr>
              <w:t>환경에서의</w:t>
            </w:r>
            <w:r>
              <w:rPr>
                <w:rFonts w:ascii="HCI Hollyhock" w:eastAsia="휴먼고딕" w:cs="휴먼고딕"/>
                <w:b/>
                <w:bCs/>
              </w:rPr>
              <w:t xml:space="preserve"> </w:t>
            </w:r>
            <w:r>
              <w:rPr>
                <w:rFonts w:ascii="HCI Hollyhock" w:eastAsia="HCI Hollyhock" w:cs="HCI Hollyhock"/>
                <w:b/>
                <w:bCs/>
              </w:rPr>
              <w:t xml:space="preserve">Working Model </w:t>
            </w:r>
            <w:r>
              <w:rPr>
                <w:rFonts w:ascii="HCI Hollyhock" w:eastAsia="휴먼고딕" w:cs="휴먼고딕"/>
                <w:b/>
                <w:bCs/>
              </w:rPr>
              <w:t>검증</w:t>
            </w:r>
          </w:p>
        </w:tc>
        <w:tc>
          <w:tcPr>
            <w:tcW w:w="4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AFABF"/>
            <w:vAlign w:val="center"/>
          </w:tcPr>
          <w:p w:rsidR="005A228F" w:rsidRDefault="0093757E">
            <w:pPr>
              <w:pStyle w:val="a8"/>
              <w:spacing w:line="240" w:lineRule="auto"/>
              <w:ind w:left="240" w:right="60" w:hanging="180"/>
              <w:rPr>
                <w:rFonts w:ascii="HCI Hollyhock" w:eastAsia="휴먼고딕" w:cs="휴먼고딕"/>
                <w:spacing w:val="-2"/>
                <w:sz w:val="18"/>
                <w:szCs w:val="18"/>
              </w:rPr>
            </w:pPr>
            <w:r>
              <w:rPr>
                <w:rFonts w:ascii="HCI Hollyhock" w:eastAsia="HY중고딕" w:cs="HY중고딕"/>
                <w:sz w:val="18"/>
                <w:szCs w:val="18"/>
              </w:rPr>
              <w:t>∙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>확정된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>소재</w:t>
            </w:r>
            <w:r>
              <w:rPr>
                <w:rFonts w:ascii="HCI Hollyhock" w:eastAsia="HCI Hollyhock" w:cs="HCI Hollyhock"/>
                <w:spacing w:val="-2"/>
                <w:sz w:val="18"/>
                <w:szCs w:val="18"/>
              </w:rPr>
              <w:t>/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>부품</w:t>
            </w:r>
            <w:r>
              <w:rPr>
                <w:rFonts w:ascii="HCI Hollyhock" w:eastAsia="HCI Hollyhock" w:cs="HCI Hollyhock"/>
                <w:spacing w:val="-2"/>
                <w:sz w:val="18"/>
                <w:szCs w:val="18"/>
              </w:rPr>
              <w:t>/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>시스템의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>실험실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>시제품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>제작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>및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>성능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>평가가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>완료된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>단계</w:t>
            </w:r>
          </w:p>
          <w:p w:rsidR="005A228F" w:rsidRDefault="0093757E">
            <w:pPr>
              <w:pStyle w:val="a8"/>
              <w:spacing w:line="240" w:lineRule="auto"/>
              <w:ind w:left="240" w:right="60" w:hanging="180"/>
              <w:rPr>
                <w:rFonts w:ascii="HCI Hollyhock" w:eastAsia="휴먼고딕" w:cs="휴먼고딕"/>
                <w:spacing w:val="-9"/>
                <w:sz w:val="18"/>
                <w:szCs w:val="18"/>
              </w:rPr>
            </w:pPr>
            <w:r>
              <w:rPr>
                <w:rFonts w:ascii="HCI Hollyhock" w:eastAsia="HY중고딕" w:cs="HY중고딕"/>
                <w:sz w:val="18"/>
                <w:szCs w:val="18"/>
              </w:rPr>
              <w:t>∙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개발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대상의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생산을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고려하여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설계하나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실제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제작한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시제품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샘플은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CI Hollyhock" w:eastAsia="HCI Hollyhock" w:cs="HCI Hollyhock"/>
                <w:spacing w:val="-9"/>
                <w:sz w:val="18"/>
                <w:szCs w:val="18"/>
              </w:rPr>
              <w:t>1~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수개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미만인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단계</w:t>
            </w:r>
          </w:p>
          <w:p w:rsidR="005A228F" w:rsidRDefault="0093757E">
            <w:pPr>
              <w:pStyle w:val="a8"/>
              <w:spacing w:line="240" w:lineRule="auto"/>
              <w:ind w:left="240" w:right="60" w:hanging="180"/>
              <w:rPr>
                <w:rFonts w:ascii="HCI Hollyhock" w:eastAsia="휴먼고딕" w:cs="휴먼고딕"/>
                <w:sz w:val="18"/>
                <w:szCs w:val="18"/>
              </w:rPr>
            </w:pPr>
            <w:r>
              <w:rPr>
                <w:rFonts w:ascii="HCI Hollyhock" w:eastAsia="HY중고딕" w:cs="HY중고딕"/>
                <w:sz w:val="18"/>
                <w:szCs w:val="18"/>
              </w:rPr>
              <w:t>∙</w:t>
            </w:r>
            <w:r>
              <w:rPr>
                <w:rFonts w:ascii="HCI Hollyhock" w:eastAsia="휴먼고딕" w:cs="휴먼고딕"/>
                <w:sz w:val="18"/>
                <w:szCs w:val="18"/>
              </w:rPr>
              <w:t>경제성을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고려하지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않고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기술의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핵심성능으로만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볼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때</w:t>
            </w:r>
            <w:r>
              <w:rPr>
                <w:rFonts w:ascii="HCI Hollyhock" w:eastAsia="HCI Hollyhock" w:cs="HCI Hollyhock"/>
                <w:sz w:val="18"/>
                <w:szCs w:val="18"/>
              </w:rPr>
              <w:t xml:space="preserve">,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실제로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판매가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될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수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있는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정도로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목표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성능을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달성한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단계</w:t>
            </w:r>
          </w:p>
          <w:p w:rsidR="005A228F" w:rsidRDefault="0093757E">
            <w:pPr>
              <w:pStyle w:val="a8"/>
              <w:spacing w:line="240" w:lineRule="auto"/>
              <w:ind w:left="240" w:right="60" w:hanging="180"/>
              <w:rPr>
                <w:rFonts w:ascii="HCI Hollyhock" w:eastAsia="휴먼고딕" w:cs="휴먼고딕"/>
                <w:sz w:val="18"/>
                <w:szCs w:val="18"/>
              </w:rPr>
            </w:pPr>
            <w:r>
              <w:rPr>
                <w:rFonts w:ascii="HCI Hollyhock" w:eastAsia="HY중고딕" w:cs="HY중고딕"/>
                <w:sz w:val="18"/>
                <w:szCs w:val="18"/>
              </w:rPr>
              <w:t>∙</w:t>
            </w:r>
            <w:r>
              <w:rPr>
                <w:rFonts w:ascii="HCI Hollyhock" w:eastAsia="휴먼고딕" w:cs="휴먼고딕"/>
                <w:sz w:val="18"/>
                <w:szCs w:val="18"/>
              </w:rPr>
              <w:t>의약품은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HCI Hollyhock" w:cs="HCI Hollyhock"/>
                <w:sz w:val="18"/>
                <w:szCs w:val="18"/>
              </w:rPr>
              <w:t>GMP</w:t>
            </w:r>
            <w:r>
              <w:rPr>
                <w:rFonts w:ascii="HCI Hollyhock" w:eastAsia="HCI Hollyhock" w:cs="HCI Hollyhock"/>
                <w:sz w:val="16"/>
                <w:szCs w:val="16"/>
              </w:rPr>
              <w:t xml:space="preserve">(Good Manufacturing Practice, </w:t>
            </w:r>
            <w:r>
              <w:rPr>
                <w:rFonts w:ascii="HCI Hollyhock" w:eastAsia="휴먼고딕" w:cs="휴먼고딕"/>
                <w:sz w:val="16"/>
                <w:szCs w:val="16"/>
              </w:rPr>
              <w:t>제조품질관리기준</w:t>
            </w:r>
            <w:r>
              <w:rPr>
                <w:rFonts w:ascii="HCI Hollyhock" w:eastAsia="HCI Hollyhock" w:cs="HCI Hollyhock"/>
                <w:sz w:val="16"/>
                <w:szCs w:val="16"/>
              </w:rPr>
              <w:t>)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파일럿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설비를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구축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등</w:t>
            </w:r>
          </w:p>
        </w:tc>
      </w:tr>
      <w:tr w:rsidR="005A228F">
        <w:trPr>
          <w:trHeight w:val="3057"/>
          <w:jc w:val="center"/>
        </w:trPr>
        <w:tc>
          <w:tcPr>
            <w:tcW w:w="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ind w:left="60" w:right="60"/>
              <w:jc w:val="center"/>
              <w:rPr>
                <w:rFonts w:ascii="HCI Hollyhock" w:eastAsia="휴먼고딕" w:cs="휴먼고딕"/>
                <w:b/>
                <w:bCs/>
                <w:spacing w:val="-10"/>
              </w:rPr>
            </w:pPr>
            <w:r>
              <w:rPr>
                <w:rFonts w:ascii="HCI Hollyhock" w:eastAsia="휴먼고딕" w:cs="휴먼고딕"/>
                <w:b/>
                <w:bCs/>
                <w:spacing w:val="-10"/>
              </w:rPr>
              <w:t>개발</w:t>
            </w:r>
          </w:p>
          <w:p w:rsidR="005A228F" w:rsidRDefault="0093757E">
            <w:pPr>
              <w:pStyle w:val="a8"/>
              <w:wordWrap/>
              <w:spacing w:line="240" w:lineRule="auto"/>
              <w:ind w:left="60" w:right="60"/>
              <w:jc w:val="center"/>
              <w:rPr>
                <w:rFonts w:ascii="HCI Hollyhock" w:eastAsia="휴먼고딕" w:cs="휴먼고딕"/>
                <w:b/>
                <w:bCs/>
                <w:spacing w:val="-10"/>
              </w:rPr>
            </w:pPr>
            <w:r>
              <w:rPr>
                <w:rFonts w:ascii="HCI Hollyhock" w:eastAsia="휴먼고딕" w:cs="휴먼고딕"/>
                <w:b/>
                <w:bCs/>
                <w:spacing w:val="-10"/>
              </w:rPr>
              <w:t>연구</w:t>
            </w:r>
          </w:p>
        </w:tc>
        <w:tc>
          <w:tcPr>
            <w:tcW w:w="2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spacing w:line="240" w:lineRule="auto"/>
              <w:ind w:left="60" w:right="60"/>
              <w:rPr>
                <w:rFonts w:ascii="HCI Hollyhock" w:eastAsia="휴먼고딕" w:cs="휴먼고딕"/>
                <w:spacing w:val="-11"/>
                <w:sz w:val="18"/>
                <w:szCs w:val="18"/>
              </w:rPr>
            </w:pPr>
            <w:r>
              <w:rPr>
                <w:rFonts w:ascii="HCI Hollyhock" w:eastAsia="휴먼고딕" w:cs="휴먼고딕"/>
                <w:spacing w:val="-16"/>
                <w:sz w:val="18"/>
                <w:szCs w:val="18"/>
              </w:rPr>
              <w:t>기초</w:t>
            </w:r>
            <w:r>
              <w:rPr>
                <w:rFonts w:ascii="HCI Hollyhock" w:eastAsia="HY중고딕" w:cs="HY중고딕"/>
                <w:spacing w:val="-16"/>
                <w:sz w:val="18"/>
                <w:szCs w:val="18"/>
              </w:rPr>
              <w:t>·</w:t>
            </w:r>
            <w:r>
              <w:rPr>
                <w:rFonts w:ascii="HCI Hollyhock" w:eastAsia="휴먼고딕" w:cs="휴먼고딕"/>
                <w:spacing w:val="-16"/>
                <w:sz w:val="18"/>
                <w:szCs w:val="18"/>
              </w:rPr>
              <w:t>응용연구</w:t>
            </w:r>
            <w:r>
              <w:rPr>
                <w:rFonts w:ascii="HCI Hollyhock" w:eastAsia="휴먼고딕" w:cs="휴먼고딕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6"/>
                <w:sz w:val="18"/>
                <w:szCs w:val="18"/>
              </w:rPr>
              <w:t>및</w:t>
            </w:r>
            <w:r>
              <w:rPr>
                <w:rFonts w:ascii="HCI Hollyhock" w:eastAsia="휴먼고딕" w:cs="휴먼고딕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6"/>
                <w:sz w:val="18"/>
                <w:szCs w:val="18"/>
              </w:rPr>
              <w:t>실제경험으로</w:t>
            </w:r>
            <w:r>
              <w:rPr>
                <w:rFonts w:ascii="HCI Hollyhock" w:eastAsia="휴먼고딕" w:cs="휴먼고딕"/>
                <w:spacing w:val="-13"/>
                <w:sz w:val="18"/>
                <w:szCs w:val="18"/>
              </w:rPr>
              <w:t>부터</w:t>
            </w:r>
            <w:r>
              <w:rPr>
                <w:rFonts w:ascii="HCI Hollyhock" w:eastAsia="휴먼고딕" w:cs="휴먼고딕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3"/>
                <w:sz w:val="18"/>
                <w:szCs w:val="18"/>
              </w:rPr>
              <w:t>얻어진</w:t>
            </w:r>
            <w:r>
              <w:rPr>
                <w:rFonts w:ascii="HCI Hollyhock" w:eastAsia="휴먼고딕" w:cs="휴먼고딕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3"/>
                <w:sz w:val="18"/>
                <w:szCs w:val="18"/>
              </w:rPr>
              <w:t>지식을</w:t>
            </w:r>
            <w:r>
              <w:rPr>
                <w:rFonts w:ascii="HCI Hollyhock" w:eastAsia="휴먼고딕" w:cs="휴먼고딕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3"/>
                <w:sz w:val="18"/>
                <w:szCs w:val="18"/>
              </w:rPr>
              <w:t>이용하여</w:t>
            </w:r>
            <w:r>
              <w:rPr>
                <w:rFonts w:ascii="HCI Hollyhock" w:eastAsia="휴먼고딕" w:cs="휴먼고딕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20"/>
                <w:sz w:val="18"/>
                <w:szCs w:val="18"/>
              </w:rPr>
              <w:t>새로운</w:t>
            </w:r>
            <w:r>
              <w:rPr>
                <w:rFonts w:ascii="HCI Hollyhock" w:eastAsia="휴먼고딕" w:cs="휴먼고딕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23"/>
                <w:sz w:val="18"/>
                <w:szCs w:val="18"/>
              </w:rPr>
              <w:t>제품</w:t>
            </w:r>
            <w:r>
              <w:rPr>
                <w:rFonts w:ascii="HCI Hollyhock" w:eastAsia="휴먼고딕" w:cs="휴먼고딕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8"/>
                <w:sz w:val="18"/>
                <w:szCs w:val="18"/>
              </w:rPr>
              <w:t>및</w:t>
            </w:r>
            <w:r>
              <w:rPr>
                <w:rFonts w:ascii="HCI Hollyhock" w:eastAsia="휴먼고딕" w:cs="휴먼고딕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8"/>
                <w:sz w:val="18"/>
                <w:szCs w:val="18"/>
              </w:rPr>
              <w:t>장치를</w:t>
            </w:r>
            <w:r>
              <w:rPr>
                <w:rFonts w:ascii="HCI Hollyhock" w:eastAsia="휴먼고딕" w:cs="휴먼고딕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8"/>
                <w:sz w:val="18"/>
                <w:szCs w:val="18"/>
              </w:rPr>
              <w:t>생산하거나</w:t>
            </w:r>
            <w:r>
              <w:rPr>
                <w:rFonts w:ascii="HCI Hollyhock" w:eastAsia="휴먼고딕" w:cs="휴먼고딕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1"/>
                <w:sz w:val="18"/>
                <w:szCs w:val="18"/>
              </w:rPr>
              <w:t>이미</w:t>
            </w:r>
            <w:r>
              <w:rPr>
                <w:rFonts w:ascii="HCI Hollyhock" w:eastAsia="휴먼고딕" w:cs="휴먼고딕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1"/>
                <w:sz w:val="18"/>
                <w:szCs w:val="18"/>
              </w:rPr>
              <w:t>생산</w:t>
            </w:r>
            <w:r>
              <w:rPr>
                <w:rFonts w:ascii="HCI Hollyhock" w:eastAsia="휴먼고딕" w:cs="휴먼고딕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1"/>
                <w:sz w:val="18"/>
                <w:szCs w:val="18"/>
              </w:rPr>
              <w:t>또는</w:t>
            </w:r>
            <w:r>
              <w:rPr>
                <w:rFonts w:ascii="HCI Hollyhock" w:eastAsia="휴먼고딕" w:cs="휴먼고딕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1"/>
                <w:sz w:val="18"/>
                <w:szCs w:val="18"/>
              </w:rPr>
              <w:t>설치된</w:t>
            </w:r>
            <w:r>
              <w:rPr>
                <w:rFonts w:ascii="HCI Hollyhock" w:eastAsia="휴먼고딕" w:cs="휴먼고딕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1"/>
                <w:sz w:val="18"/>
                <w:szCs w:val="18"/>
              </w:rPr>
              <w:t>것을</w:t>
            </w:r>
            <w:r>
              <w:rPr>
                <w:rFonts w:ascii="HCI Hollyhock" w:eastAsia="휴먼고딕" w:cs="휴먼고딕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1"/>
                <w:sz w:val="18"/>
                <w:szCs w:val="18"/>
              </w:rPr>
              <w:t>실질적으로</w:t>
            </w:r>
            <w:r>
              <w:rPr>
                <w:rFonts w:ascii="HCI Hollyhock" w:eastAsia="휴먼고딕" w:cs="휴먼고딕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1"/>
                <w:sz w:val="18"/>
                <w:szCs w:val="18"/>
              </w:rPr>
              <w:t>개선하기</w:t>
            </w:r>
            <w:r>
              <w:rPr>
                <w:rFonts w:ascii="HCI Hollyhock" w:eastAsia="휴먼고딕" w:cs="휴먼고딕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1"/>
                <w:sz w:val="18"/>
                <w:szCs w:val="18"/>
              </w:rPr>
              <w:t>위한</w:t>
            </w:r>
            <w:r>
              <w:rPr>
                <w:rFonts w:ascii="HCI Hollyhock" w:eastAsia="휴먼고딕" w:cs="휴먼고딕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1"/>
                <w:sz w:val="18"/>
                <w:szCs w:val="18"/>
              </w:rPr>
              <w:t>체계적인</w:t>
            </w:r>
            <w:r>
              <w:rPr>
                <w:rFonts w:ascii="HCI Hollyhock" w:eastAsia="휴먼고딕" w:cs="휴먼고딕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11"/>
                <w:sz w:val="18"/>
                <w:szCs w:val="18"/>
              </w:rPr>
              <w:t>연구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AFABF"/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ind w:right="-72"/>
              <w:jc w:val="center"/>
              <w:rPr>
                <w:rFonts w:ascii="HCI Hollyhock" w:eastAsia="HCI Hollyhock" w:cs="HCI Hollyhock"/>
                <w:b/>
                <w:bCs/>
              </w:rPr>
            </w:pPr>
            <w:r>
              <w:rPr>
                <w:rFonts w:ascii="HCI Hollyhock" w:eastAsia="HCI Hollyhock" w:cs="HCI Hollyhock"/>
                <w:b/>
                <w:bCs/>
              </w:rPr>
              <w:t>6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AFABF"/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HCI Hollyhock" w:eastAsia="휴먼고딕" w:cs="휴먼고딕"/>
                <w:b/>
                <w:bCs/>
              </w:rPr>
            </w:pPr>
            <w:r>
              <w:rPr>
                <w:rFonts w:ascii="HCI Hollyhock" w:eastAsia="휴먼고딕" w:cs="휴먼고딕"/>
                <w:b/>
                <w:bCs/>
              </w:rPr>
              <w:t>유사</w:t>
            </w:r>
            <w:r>
              <w:rPr>
                <w:rFonts w:ascii="HCI Hollyhock" w:eastAsia="휴먼고딕" w:cs="휴먼고딕"/>
                <w:b/>
                <w:bCs/>
              </w:rPr>
              <w:t xml:space="preserve"> </w:t>
            </w:r>
            <w:r>
              <w:rPr>
                <w:rFonts w:ascii="HCI Hollyhock" w:eastAsia="휴먼고딕" w:cs="휴먼고딕"/>
                <w:b/>
                <w:bCs/>
              </w:rPr>
              <w:t>환경에서의</w:t>
            </w:r>
            <w:r>
              <w:rPr>
                <w:rFonts w:ascii="HCI Hollyhock" w:eastAsia="휴먼고딕" w:cs="휴먼고딕"/>
                <w:b/>
                <w:bCs/>
              </w:rPr>
              <w:t xml:space="preserve"> </w:t>
            </w:r>
            <w:r>
              <w:rPr>
                <w:rFonts w:ascii="HCI Hollyhock" w:eastAsia="휴먼고딕" w:cs="휴먼고딕"/>
                <w:b/>
                <w:bCs/>
              </w:rPr>
              <w:t>프로토타입</w:t>
            </w:r>
            <w:r>
              <w:rPr>
                <w:rFonts w:ascii="HCI Hollyhock" w:eastAsia="휴먼고딕" w:cs="휴먼고딕"/>
                <w:b/>
                <w:bCs/>
              </w:rPr>
              <w:t xml:space="preserve"> </w:t>
            </w:r>
            <w:r>
              <w:rPr>
                <w:rFonts w:ascii="HCI Hollyhock" w:eastAsia="휴먼고딕" w:cs="휴먼고딕"/>
                <w:b/>
                <w:bCs/>
              </w:rPr>
              <w:t>개발</w:t>
            </w:r>
          </w:p>
        </w:tc>
        <w:tc>
          <w:tcPr>
            <w:tcW w:w="4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AFABF"/>
            <w:vAlign w:val="center"/>
          </w:tcPr>
          <w:p w:rsidR="005A228F" w:rsidRDefault="0093757E">
            <w:pPr>
              <w:pStyle w:val="a8"/>
              <w:spacing w:line="240" w:lineRule="auto"/>
              <w:ind w:left="240" w:right="60" w:hanging="180"/>
              <w:rPr>
                <w:rFonts w:ascii="HCI Hollyhock" w:eastAsia="휴먼고딕" w:cs="휴먼고딕"/>
                <w:spacing w:val="-2"/>
                <w:sz w:val="18"/>
                <w:szCs w:val="18"/>
              </w:rPr>
            </w:pPr>
            <w:r>
              <w:rPr>
                <w:rFonts w:ascii="HCI Hollyhock" w:eastAsia="HY중고딕" w:cs="HY중고딕"/>
                <w:sz w:val="18"/>
                <w:szCs w:val="18"/>
              </w:rPr>
              <w:t>∙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>파일롯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>규모</w:t>
            </w:r>
            <w:r>
              <w:rPr>
                <w:rFonts w:ascii="HCI Hollyhock" w:eastAsia="HCI Hollyhock" w:cs="HCI Hollyhock"/>
                <w:spacing w:val="-2"/>
                <w:sz w:val="18"/>
                <w:szCs w:val="18"/>
              </w:rPr>
              <w:t>(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>복수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>개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HCI Hollyhock" w:eastAsia="HCI Hollyhock" w:cs="HCI Hollyhock"/>
                <w:spacing w:val="-2"/>
                <w:sz w:val="18"/>
                <w:szCs w:val="18"/>
              </w:rPr>
              <w:t xml:space="preserve">~ 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>양산규모의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HCI Hollyhock" w:eastAsia="HCI Hollyhock" w:cs="HCI Hollyhock"/>
                <w:spacing w:val="-2"/>
                <w:sz w:val="18"/>
                <w:szCs w:val="18"/>
              </w:rPr>
              <w:t xml:space="preserve">1/10 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>정도</w:t>
            </w:r>
            <w:r>
              <w:rPr>
                <w:rFonts w:ascii="HCI Hollyhock" w:eastAsia="HCI Hollyhock" w:cs="HCI Hollyhock"/>
                <w:spacing w:val="-2"/>
                <w:sz w:val="18"/>
                <w:szCs w:val="18"/>
              </w:rPr>
              <w:t>)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>의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>시제품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>제작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>및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>평가가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>완료된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2"/>
                <w:sz w:val="18"/>
                <w:szCs w:val="18"/>
              </w:rPr>
              <w:t>단계</w:t>
            </w:r>
          </w:p>
          <w:p w:rsidR="005A228F" w:rsidRDefault="0093757E">
            <w:pPr>
              <w:pStyle w:val="a8"/>
              <w:spacing w:line="240" w:lineRule="auto"/>
              <w:ind w:left="240" w:right="60" w:hanging="180"/>
              <w:rPr>
                <w:rFonts w:ascii="HCI Hollyhock" w:eastAsia="휴먼고딕" w:cs="휴먼고딕"/>
                <w:spacing w:val="-8"/>
                <w:sz w:val="18"/>
                <w:szCs w:val="18"/>
              </w:rPr>
            </w:pPr>
            <w:r>
              <w:rPr>
                <w:rFonts w:ascii="HCI Hollyhock" w:eastAsia="HY중고딕" w:cs="HY중고딕"/>
                <w:sz w:val="18"/>
                <w:szCs w:val="18"/>
              </w:rPr>
              <w:t>∙</w:t>
            </w:r>
            <w:r>
              <w:rPr>
                <w:rFonts w:ascii="HCI Hollyhock" w:eastAsia="휴먼고딕" w:cs="휴먼고딕"/>
                <w:spacing w:val="-8"/>
                <w:sz w:val="18"/>
                <w:szCs w:val="18"/>
              </w:rPr>
              <w:t>파일롯</w:t>
            </w:r>
            <w:r>
              <w:rPr>
                <w:rFonts w:ascii="HCI Hollyhock" w:eastAsia="휴먼고딕" w:cs="휴먼고딕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8"/>
                <w:sz w:val="18"/>
                <w:szCs w:val="18"/>
              </w:rPr>
              <w:t>규모</w:t>
            </w:r>
            <w:r>
              <w:rPr>
                <w:rFonts w:ascii="HCI Hollyhock" w:eastAsia="휴먼고딕" w:cs="휴먼고딕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8"/>
                <w:sz w:val="18"/>
                <w:szCs w:val="18"/>
              </w:rPr>
              <w:t>생산품에</w:t>
            </w:r>
            <w:r>
              <w:rPr>
                <w:rFonts w:ascii="HCI Hollyhock" w:eastAsia="휴먼고딕" w:cs="휴먼고딕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8"/>
                <w:sz w:val="18"/>
                <w:szCs w:val="18"/>
              </w:rPr>
              <w:t>대해</w:t>
            </w:r>
            <w:r>
              <w:rPr>
                <w:rFonts w:ascii="HCI Hollyhock" w:eastAsia="휴먼고딕" w:cs="휴먼고딕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8"/>
                <w:sz w:val="18"/>
                <w:szCs w:val="18"/>
              </w:rPr>
              <w:t>생산량</w:t>
            </w:r>
            <w:r>
              <w:rPr>
                <w:rFonts w:ascii="HCI Hollyhock" w:eastAsia="HCI Hollyhock" w:cs="HCI Hollyhock"/>
                <w:spacing w:val="-8"/>
                <w:sz w:val="18"/>
                <w:szCs w:val="18"/>
              </w:rPr>
              <w:t xml:space="preserve">, </w:t>
            </w:r>
            <w:r>
              <w:rPr>
                <w:rFonts w:ascii="HCI Hollyhock" w:eastAsia="휴먼고딕" w:cs="휴먼고딕"/>
                <w:spacing w:val="-8"/>
                <w:sz w:val="18"/>
                <w:szCs w:val="18"/>
              </w:rPr>
              <w:t>생산용량</w:t>
            </w:r>
            <w:r>
              <w:rPr>
                <w:rFonts w:ascii="HCI Hollyhock" w:eastAsia="HCI Hollyhock" w:cs="HCI Hollyhock"/>
                <w:spacing w:val="-8"/>
                <w:sz w:val="18"/>
                <w:szCs w:val="18"/>
              </w:rPr>
              <w:t xml:space="preserve">, </w:t>
            </w:r>
            <w:r>
              <w:rPr>
                <w:rFonts w:ascii="HCI Hollyhock" w:eastAsia="휴먼고딕" w:cs="휴먼고딕"/>
                <w:spacing w:val="-8"/>
                <w:sz w:val="18"/>
                <w:szCs w:val="18"/>
              </w:rPr>
              <w:t>수율</w:t>
            </w:r>
            <w:r>
              <w:rPr>
                <w:rFonts w:ascii="HCI Hollyhock" w:eastAsia="HCI Hollyhock" w:cs="HCI Hollyhock"/>
                <w:spacing w:val="-8"/>
                <w:sz w:val="18"/>
                <w:szCs w:val="18"/>
              </w:rPr>
              <w:t xml:space="preserve">, </w:t>
            </w:r>
            <w:r>
              <w:rPr>
                <w:rFonts w:ascii="HCI Hollyhock" w:eastAsia="휴먼고딕" w:cs="휴먼고딕"/>
                <w:spacing w:val="-8"/>
                <w:sz w:val="18"/>
                <w:szCs w:val="18"/>
              </w:rPr>
              <w:t>불량률</w:t>
            </w:r>
            <w:r>
              <w:rPr>
                <w:rFonts w:ascii="HCI Hollyhock" w:eastAsia="휴먼고딕" w:cs="휴먼고딕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8"/>
                <w:sz w:val="18"/>
                <w:szCs w:val="18"/>
              </w:rPr>
              <w:t>등</w:t>
            </w:r>
            <w:r>
              <w:rPr>
                <w:rFonts w:ascii="HCI Hollyhock" w:eastAsia="휴먼고딕" w:cs="휴먼고딕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8"/>
                <w:sz w:val="18"/>
                <w:szCs w:val="18"/>
              </w:rPr>
              <w:t>제시</w:t>
            </w:r>
          </w:p>
          <w:p w:rsidR="005A228F" w:rsidRDefault="0093757E">
            <w:pPr>
              <w:pStyle w:val="a8"/>
              <w:spacing w:line="240" w:lineRule="auto"/>
              <w:ind w:left="60" w:right="60"/>
              <w:rPr>
                <w:rFonts w:ascii="HCI Hollyhock" w:eastAsia="휴먼고딕" w:cs="휴먼고딕"/>
                <w:spacing w:val="-5"/>
                <w:sz w:val="18"/>
                <w:szCs w:val="18"/>
              </w:rPr>
            </w:pPr>
            <w:r>
              <w:rPr>
                <w:rFonts w:ascii="HCI Hollyhock" w:eastAsia="HY중고딕" w:cs="HY중고딕"/>
                <w:sz w:val="18"/>
                <w:szCs w:val="18"/>
              </w:rPr>
              <w:t>∙</w:t>
            </w:r>
            <w:r>
              <w:rPr>
                <w:rFonts w:ascii="HCI Hollyhock" w:eastAsia="휴먼고딕" w:cs="휴먼고딕"/>
                <w:spacing w:val="-5"/>
                <w:sz w:val="18"/>
                <w:szCs w:val="18"/>
              </w:rPr>
              <w:t>파일롯</w:t>
            </w:r>
            <w:r>
              <w:rPr>
                <w:rFonts w:ascii="HCI Hollyhock" w:eastAsia="휴먼고딕" w:cs="휴먼고딕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5"/>
                <w:sz w:val="18"/>
                <w:szCs w:val="18"/>
              </w:rPr>
              <w:t>생산을</w:t>
            </w:r>
            <w:r>
              <w:rPr>
                <w:rFonts w:ascii="HCI Hollyhock" w:eastAsia="휴먼고딕" w:cs="휴먼고딕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5"/>
                <w:sz w:val="18"/>
                <w:szCs w:val="18"/>
              </w:rPr>
              <w:t>위한</w:t>
            </w:r>
            <w:r>
              <w:rPr>
                <w:rFonts w:ascii="HCI Hollyhock" w:eastAsia="휴먼고딕" w:cs="휴먼고딕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5"/>
                <w:sz w:val="18"/>
                <w:szCs w:val="18"/>
              </w:rPr>
              <w:t>대규모</w:t>
            </w:r>
            <w:r>
              <w:rPr>
                <w:rFonts w:ascii="HCI Hollyhock" w:eastAsia="휴먼고딕" w:cs="휴먼고딕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5"/>
                <w:sz w:val="18"/>
                <w:szCs w:val="18"/>
              </w:rPr>
              <w:t>투자가</w:t>
            </w:r>
            <w:r>
              <w:rPr>
                <w:rFonts w:ascii="HCI Hollyhock" w:eastAsia="휴먼고딕" w:cs="휴먼고딕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5"/>
                <w:sz w:val="18"/>
                <w:szCs w:val="18"/>
              </w:rPr>
              <w:t>동반되는</w:t>
            </w:r>
            <w:r>
              <w:rPr>
                <w:rFonts w:ascii="HCI Hollyhock" w:eastAsia="휴먼고딕" w:cs="휴먼고딕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5"/>
                <w:sz w:val="18"/>
                <w:szCs w:val="18"/>
              </w:rPr>
              <w:t>단계</w:t>
            </w:r>
          </w:p>
          <w:p w:rsidR="005A228F" w:rsidRDefault="0093757E">
            <w:pPr>
              <w:pStyle w:val="a8"/>
              <w:spacing w:line="240" w:lineRule="auto"/>
              <w:ind w:left="240" w:right="60" w:hanging="180"/>
              <w:rPr>
                <w:rFonts w:ascii="HCI Hollyhock" w:eastAsia="휴먼고딕" w:cs="휴먼고딕"/>
                <w:spacing w:val="-6"/>
                <w:sz w:val="18"/>
                <w:szCs w:val="18"/>
              </w:rPr>
            </w:pPr>
            <w:r>
              <w:rPr>
                <w:rFonts w:ascii="HCI Hollyhock" w:eastAsia="HY중고딕" w:cs="HY중고딕"/>
                <w:sz w:val="18"/>
                <w:szCs w:val="18"/>
              </w:rPr>
              <w:t>∙</w:t>
            </w:r>
            <w:r>
              <w:rPr>
                <w:rFonts w:ascii="HCI Hollyhock" w:eastAsia="휴먼고딕" w:cs="휴먼고딕"/>
                <w:sz w:val="18"/>
                <w:szCs w:val="18"/>
              </w:rPr>
              <w:t>생산기업이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수요기업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적용환경에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유사하게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자체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6"/>
                <w:sz w:val="18"/>
                <w:szCs w:val="18"/>
              </w:rPr>
              <w:t>현장테스트를</w:t>
            </w:r>
            <w:r>
              <w:rPr>
                <w:rFonts w:ascii="HCI Hollyhock" w:eastAsia="휴먼고딕" w:cs="휴먼고딕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6"/>
                <w:sz w:val="18"/>
                <w:szCs w:val="18"/>
              </w:rPr>
              <w:t>실시하여</w:t>
            </w:r>
            <w:r>
              <w:rPr>
                <w:rFonts w:ascii="HCI Hollyhock" w:eastAsia="휴먼고딕" w:cs="휴먼고딕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6"/>
                <w:sz w:val="18"/>
                <w:szCs w:val="18"/>
              </w:rPr>
              <w:t>목표성능을</w:t>
            </w:r>
            <w:r>
              <w:rPr>
                <w:rFonts w:ascii="HCI Hollyhock" w:eastAsia="휴먼고딕" w:cs="휴먼고딕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6"/>
                <w:sz w:val="18"/>
                <w:szCs w:val="18"/>
              </w:rPr>
              <w:t>만족시킨</w:t>
            </w:r>
            <w:r>
              <w:rPr>
                <w:rFonts w:ascii="HCI Hollyhock" w:eastAsia="휴먼고딕" w:cs="휴먼고딕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6"/>
                <w:sz w:val="18"/>
                <w:szCs w:val="18"/>
              </w:rPr>
              <w:t>단계</w:t>
            </w:r>
          </w:p>
          <w:p w:rsidR="005A228F" w:rsidRDefault="0093757E">
            <w:pPr>
              <w:pStyle w:val="a8"/>
              <w:spacing w:line="240" w:lineRule="auto"/>
              <w:ind w:left="240" w:right="60" w:hanging="180"/>
              <w:rPr>
                <w:rFonts w:ascii="HCI Hollyhock" w:eastAsia="휴먼고딕" w:cs="휴먼고딕"/>
                <w:spacing w:val="-3"/>
                <w:sz w:val="18"/>
                <w:szCs w:val="18"/>
              </w:rPr>
            </w:pPr>
            <w:r>
              <w:rPr>
                <w:rFonts w:ascii="HCI Hollyhock" w:eastAsia="HY중고딕" w:cs="HY중고딕"/>
                <w:sz w:val="18"/>
                <w:szCs w:val="18"/>
              </w:rPr>
              <w:t>∙</w:t>
            </w:r>
            <w:r>
              <w:rPr>
                <w:rFonts w:ascii="HCI Hollyhock" w:eastAsia="휴먼고딕" w:cs="휴먼고딕"/>
                <w:spacing w:val="-3"/>
                <w:sz w:val="18"/>
                <w:szCs w:val="18"/>
              </w:rPr>
              <w:t>성능평가</w:t>
            </w:r>
            <w:r>
              <w:rPr>
                <w:rFonts w:ascii="HCI Hollyhock" w:eastAsia="휴먼고딕" w:cs="휴먼고딕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3"/>
                <w:sz w:val="18"/>
                <w:szCs w:val="18"/>
              </w:rPr>
              <w:t>결과에</w:t>
            </w:r>
            <w:r>
              <w:rPr>
                <w:rFonts w:ascii="HCI Hollyhock" w:eastAsia="휴먼고딕" w:cs="휴먼고딕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3"/>
                <w:sz w:val="18"/>
                <w:szCs w:val="18"/>
              </w:rPr>
              <w:t>대해</w:t>
            </w:r>
            <w:r>
              <w:rPr>
                <w:rFonts w:ascii="HCI Hollyhock" w:eastAsia="휴먼고딕" w:cs="휴먼고딕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3"/>
                <w:sz w:val="18"/>
                <w:szCs w:val="18"/>
              </w:rPr>
              <w:t>가능하면</w:t>
            </w:r>
            <w:r>
              <w:rPr>
                <w:rFonts w:ascii="HCI Hollyhock" w:eastAsia="휴먼고딕" w:cs="휴먼고딕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3"/>
                <w:sz w:val="18"/>
                <w:szCs w:val="18"/>
              </w:rPr>
              <w:t>공인인증</w:t>
            </w:r>
            <w:r>
              <w:rPr>
                <w:rFonts w:ascii="HCI Hollyhock" w:eastAsia="휴먼고딕" w:cs="휴먼고딕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3"/>
                <w:sz w:val="18"/>
                <w:szCs w:val="18"/>
              </w:rPr>
              <w:t>기관의</w:t>
            </w:r>
            <w:r>
              <w:rPr>
                <w:rFonts w:ascii="HCI Hollyhock" w:eastAsia="휴먼고딕" w:cs="휴먼고딕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3"/>
                <w:sz w:val="18"/>
                <w:szCs w:val="18"/>
              </w:rPr>
              <w:t>성적서</w:t>
            </w:r>
            <w:r>
              <w:rPr>
                <w:rFonts w:ascii="HCI Hollyhock" w:eastAsia="휴먼고딕" w:cs="휴먼고딕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3"/>
                <w:sz w:val="18"/>
                <w:szCs w:val="18"/>
              </w:rPr>
              <w:t>확보</w:t>
            </w:r>
          </w:p>
          <w:p w:rsidR="005A228F" w:rsidRDefault="0093757E">
            <w:pPr>
              <w:pStyle w:val="a8"/>
              <w:spacing w:line="240" w:lineRule="auto"/>
              <w:ind w:left="240" w:right="60" w:hanging="180"/>
              <w:rPr>
                <w:rFonts w:ascii="HCI Hollyhock" w:eastAsia="휴먼고딕" w:cs="휴먼고딕"/>
                <w:sz w:val="18"/>
                <w:szCs w:val="18"/>
              </w:rPr>
            </w:pPr>
            <w:r>
              <w:rPr>
                <w:rFonts w:ascii="HCI Hollyhock" w:eastAsia="HY중고딕" w:cs="HY중고딕"/>
                <w:sz w:val="18"/>
                <w:szCs w:val="18"/>
              </w:rPr>
              <w:t>∙</w:t>
            </w:r>
            <w:r>
              <w:rPr>
                <w:rFonts w:ascii="HCI Hollyhock" w:eastAsia="휴먼고딕" w:cs="휴먼고딕"/>
                <w:sz w:val="18"/>
                <w:szCs w:val="18"/>
              </w:rPr>
              <w:t>의약품의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경우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비임상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시험기준인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HCI Hollyhock" w:cs="HCI Hollyhock"/>
                <w:sz w:val="18"/>
                <w:szCs w:val="18"/>
              </w:rPr>
              <w:t>GLP</w:t>
            </w:r>
            <w:r>
              <w:rPr>
                <w:rFonts w:ascii="HCI Hollyhock" w:eastAsia="HCI Hollyhock" w:cs="HCI Hollyhock"/>
                <w:sz w:val="16"/>
                <w:szCs w:val="16"/>
              </w:rPr>
              <w:t xml:space="preserve">(Good Laboratory Practice, </w:t>
            </w:r>
            <w:r>
              <w:rPr>
                <w:rFonts w:ascii="HCI Hollyhock" w:eastAsia="휴먼고딕" w:cs="휴먼고딕"/>
                <w:sz w:val="16"/>
                <w:szCs w:val="16"/>
              </w:rPr>
              <w:t>동물실험규범</w:t>
            </w:r>
            <w:r>
              <w:rPr>
                <w:rFonts w:ascii="HCI Hollyhock" w:eastAsia="HCI Hollyhock" w:cs="HCI Hollyhock"/>
                <w:sz w:val="16"/>
                <w:szCs w:val="16"/>
              </w:rPr>
              <w:t>)</w:t>
            </w:r>
            <w:r>
              <w:rPr>
                <w:rFonts w:ascii="HCI Hollyhock" w:eastAsia="휴먼고딕" w:cs="휴먼고딕"/>
                <w:sz w:val="18"/>
                <w:szCs w:val="18"/>
              </w:rPr>
              <w:t>기관에서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전임상시험을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완료하는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단계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등</w:t>
            </w:r>
          </w:p>
        </w:tc>
      </w:tr>
      <w:tr w:rsidR="005A228F">
        <w:trPr>
          <w:trHeight w:val="1596"/>
          <w:jc w:val="center"/>
        </w:trPr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2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AFABF"/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ind w:right="-72"/>
              <w:jc w:val="center"/>
              <w:rPr>
                <w:rFonts w:ascii="HCI Hollyhock" w:eastAsia="HCI Hollyhock" w:cs="HCI Hollyhock"/>
                <w:b/>
                <w:bCs/>
              </w:rPr>
            </w:pPr>
            <w:r>
              <w:rPr>
                <w:rFonts w:ascii="HCI Hollyhock" w:eastAsia="HCI Hollyhock" w:cs="HCI Hollyhock"/>
                <w:b/>
                <w:bCs/>
              </w:rPr>
              <w:t>7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AFABF"/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HCI Hollyhock" w:eastAsia="휴먼고딕" w:cs="휴먼고딕"/>
                <w:b/>
                <w:bCs/>
              </w:rPr>
            </w:pPr>
            <w:r>
              <w:rPr>
                <w:rFonts w:ascii="HCI Hollyhock" w:eastAsia="휴먼고딕" w:cs="휴먼고딕"/>
                <w:b/>
                <w:bCs/>
              </w:rPr>
              <w:t xml:space="preserve"> </w:t>
            </w:r>
            <w:r>
              <w:rPr>
                <w:rFonts w:ascii="HCI Hollyhock" w:eastAsia="휴먼고딕" w:cs="휴먼고딕"/>
                <w:b/>
                <w:bCs/>
              </w:rPr>
              <w:t>실제</w:t>
            </w:r>
            <w:r>
              <w:rPr>
                <w:rFonts w:ascii="HCI Hollyhock" w:eastAsia="휴먼고딕" w:cs="휴먼고딕"/>
                <w:b/>
                <w:bCs/>
              </w:rPr>
              <w:t xml:space="preserve"> </w:t>
            </w:r>
            <w:r>
              <w:rPr>
                <w:rFonts w:ascii="HCI Hollyhock" w:eastAsia="휴먼고딕" w:cs="휴먼고딕"/>
                <w:b/>
                <w:bCs/>
              </w:rPr>
              <w:t>환경에서</w:t>
            </w:r>
            <w:r>
              <w:rPr>
                <w:rFonts w:ascii="HCI Hollyhock" w:eastAsia="휴먼고딕" w:cs="휴먼고딕"/>
                <w:b/>
                <w:bCs/>
              </w:rPr>
              <w:t xml:space="preserve"> </w:t>
            </w:r>
          </w:p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HCI Hollyhock" w:eastAsia="휴먼고딕" w:cs="휴먼고딕"/>
                <w:b/>
                <w:bCs/>
              </w:rPr>
            </w:pPr>
            <w:r>
              <w:rPr>
                <w:rFonts w:ascii="HCI Hollyhock" w:eastAsia="휴먼고딕" w:cs="휴먼고딕"/>
                <w:b/>
                <w:bCs/>
              </w:rPr>
              <w:t xml:space="preserve"> </w:t>
            </w:r>
            <w:r>
              <w:rPr>
                <w:rFonts w:ascii="HCI Hollyhock" w:eastAsia="휴먼고딕" w:cs="휴먼고딕"/>
                <w:b/>
                <w:bCs/>
              </w:rPr>
              <w:t>시제품</w:t>
            </w:r>
            <w:r>
              <w:rPr>
                <w:rFonts w:ascii="HCI Hollyhock" w:eastAsia="휴먼고딕" w:cs="휴먼고딕"/>
                <w:b/>
                <w:bCs/>
              </w:rPr>
              <w:t xml:space="preserve"> </w:t>
            </w:r>
            <w:r>
              <w:rPr>
                <w:rFonts w:ascii="HCI Hollyhock" w:eastAsia="휴먼고딕" w:cs="휴먼고딕"/>
                <w:b/>
                <w:bCs/>
              </w:rPr>
              <w:t>데모</w:t>
            </w:r>
          </w:p>
        </w:tc>
        <w:tc>
          <w:tcPr>
            <w:tcW w:w="4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AFABF"/>
            <w:vAlign w:val="center"/>
          </w:tcPr>
          <w:p w:rsidR="005A228F" w:rsidRDefault="0093757E">
            <w:pPr>
              <w:pStyle w:val="a8"/>
              <w:spacing w:line="240" w:lineRule="auto"/>
              <w:ind w:left="60" w:right="60"/>
              <w:rPr>
                <w:rFonts w:ascii="HCI Hollyhock" w:eastAsia="휴먼고딕" w:cs="휴먼고딕"/>
                <w:sz w:val="18"/>
                <w:szCs w:val="18"/>
              </w:rPr>
            </w:pPr>
            <w:r>
              <w:rPr>
                <w:rFonts w:ascii="HCI Hollyhock" w:eastAsia="HY중고딕" w:cs="HY중고딕"/>
                <w:sz w:val="18"/>
                <w:szCs w:val="18"/>
              </w:rPr>
              <w:t>∙</w:t>
            </w:r>
            <w:r>
              <w:rPr>
                <w:rFonts w:ascii="HCI Hollyhock" w:eastAsia="휴먼고딕" w:cs="휴먼고딕"/>
                <w:sz w:val="18"/>
                <w:szCs w:val="18"/>
              </w:rPr>
              <w:t>실제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환경에서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성능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검증이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이루어지는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단계</w:t>
            </w:r>
          </w:p>
          <w:p w:rsidR="005A228F" w:rsidRDefault="0093757E">
            <w:pPr>
              <w:pStyle w:val="a8"/>
              <w:spacing w:line="240" w:lineRule="auto"/>
              <w:ind w:left="240" w:right="60" w:hanging="180"/>
              <w:rPr>
                <w:rFonts w:ascii="HCI Hollyhock" w:eastAsia="HCI Hollyhock" w:cs="HCI Hollyhock"/>
                <w:spacing w:val="-8"/>
                <w:sz w:val="16"/>
                <w:szCs w:val="16"/>
              </w:rPr>
            </w:pPr>
            <w:r>
              <w:rPr>
                <w:rFonts w:ascii="HCI Hollyhock" w:eastAsia="HY중고딕" w:cs="HY중고딕"/>
                <w:sz w:val="18"/>
                <w:szCs w:val="18"/>
              </w:rPr>
              <w:t>∙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부품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및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소재개발의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경우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수요업체에서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직접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파일롯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시제품을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현장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9"/>
                <w:sz w:val="18"/>
                <w:szCs w:val="18"/>
              </w:rPr>
              <w:t>평가</w:t>
            </w:r>
            <w:r>
              <w:rPr>
                <w:rFonts w:ascii="HCI Hollyhock" w:eastAsia="HCI Hollyhock" w:cs="HCI Hollyhock"/>
                <w:spacing w:val="-8"/>
                <w:sz w:val="16"/>
                <w:szCs w:val="16"/>
              </w:rPr>
              <w:t>(</w:t>
            </w:r>
            <w:r>
              <w:rPr>
                <w:rFonts w:ascii="HCI Hollyhock" w:eastAsia="휴먼고딕" w:cs="휴먼고딕"/>
                <w:spacing w:val="-8"/>
                <w:sz w:val="16"/>
                <w:szCs w:val="16"/>
              </w:rPr>
              <w:t>성능뿐만</w:t>
            </w:r>
            <w:r>
              <w:rPr>
                <w:rFonts w:ascii="HCI Hollyhock" w:eastAsia="휴먼고딕" w:cs="휴먼고딕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HCI Hollyhock" w:eastAsia="휴먼고딕" w:cs="휴먼고딕"/>
                <w:spacing w:val="-8"/>
                <w:sz w:val="16"/>
                <w:szCs w:val="16"/>
              </w:rPr>
              <w:t>아니라</w:t>
            </w:r>
            <w:r>
              <w:rPr>
                <w:rFonts w:ascii="HCI Hollyhock" w:eastAsia="휴먼고딕" w:cs="휴먼고딕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HCI Hollyhock" w:eastAsia="휴먼고딕" w:cs="휴먼고딕"/>
                <w:spacing w:val="-8"/>
                <w:sz w:val="16"/>
                <w:szCs w:val="16"/>
              </w:rPr>
              <w:t>신뢰성에</w:t>
            </w:r>
            <w:r>
              <w:rPr>
                <w:rFonts w:ascii="HCI Hollyhock" w:eastAsia="휴먼고딕" w:cs="휴먼고딕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HCI Hollyhock" w:eastAsia="휴먼고딕" w:cs="휴먼고딕"/>
                <w:spacing w:val="-8"/>
                <w:sz w:val="16"/>
                <w:szCs w:val="16"/>
              </w:rPr>
              <w:t>대해서도</w:t>
            </w:r>
            <w:r>
              <w:rPr>
                <w:rFonts w:ascii="HCI Hollyhock" w:eastAsia="휴먼고딕" w:cs="휴먼고딕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HCI Hollyhock" w:eastAsia="휴먼고딕" w:cs="휴먼고딕"/>
                <w:spacing w:val="-8"/>
                <w:sz w:val="16"/>
                <w:szCs w:val="16"/>
              </w:rPr>
              <w:t>평가</w:t>
            </w:r>
            <w:r>
              <w:rPr>
                <w:rFonts w:ascii="HCI Hollyhock" w:eastAsia="HCI Hollyhock" w:cs="HCI Hollyhock"/>
                <w:spacing w:val="-8"/>
                <w:sz w:val="16"/>
                <w:szCs w:val="16"/>
              </w:rPr>
              <w:t>)</w:t>
            </w:r>
          </w:p>
          <w:p w:rsidR="005A228F" w:rsidRDefault="0093757E">
            <w:pPr>
              <w:pStyle w:val="a8"/>
              <w:spacing w:line="240" w:lineRule="auto"/>
              <w:ind w:left="60" w:right="60"/>
              <w:rPr>
                <w:rFonts w:ascii="HCI Hollyhock" w:eastAsia="휴먼고딕" w:cs="휴먼고딕"/>
                <w:sz w:val="18"/>
                <w:szCs w:val="18"/>
              </w:rPr>
            </w:pPr>
            <w:r>
              <w:rPr>
                <w:rFonts w:ascii="HCI Hollyhock" w:eastAsia="HY중고딕" w:cs="HY중고딕"/>
                <w:sz w:val="18"/>
                <w:szCs w:val="18"/>
              </w:rPr>
              <w:t>∙</w:t>
            </w:r>
            <w:r>
              <w:rPr>
                <w:rFonts w:ascii="HCI Hollyhock" w:eastAsia="휴먼고딕" w:cs="휴먼고딕"/>
                <w:sz w:val="18"/>
                <w:szCs w:val="18"/>
              </w:rPr>
              <w:t>의약품의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경우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임상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HCI Hollyhock" w:cs="HCI Hollyhock"/>
                <w:sz w:val="18"/>
                <w:szCs w:val="18"/>
              </w:rPr>
              <w:t>2</w:t>
            </w:r>
            <w:r>
              <w:rPr>
                <w:rFonts w:ascii="HCI Hollyhock" w:eastAsia="휴먼고딕" w:cs="휴먼고딕"/>
                <w:sz w:val="18"/>
                <w:szCs w:val="18"/>
              </w:rPr>
              <w:t>상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및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HCI Hollyhock" w:cs="HCI Hollyhock"/>
                <w:sz w:val="18"/>
                <w:szCs w:val="18"/>
              </w:rPr>
              <w:t>3</w:t>
            </w:r>
            <w:r>
              <w:rPr>
                <w:rFonts w:ascii="HCI Hollyhock" w:eastAsia="휴먼고딕" w:cs="휴먼고딕"/>
                <w:sz w:val="18"/>
                <w:szCs w:val="18"/>
              </w:rPr>
              <w:t>상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시험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승인</w:t>
            </w:r>
          </w:p>
          <w:p w:rsidR="005A228F" w:rsidRDefault="0093757E">
            <w:pPr>
              <w:pStyle w:val="a8"/>
              <w:spacing w:line="240" w:lineRule="auto"/>
              <w:ind w:left="240" w:right="60" w:hanging="180"/>
              <w:rPr>
                <w:rFonts w:ascii="HCI Hollyhock" w:eastAsia="휴먼고딕" w:cs="휴먼고딕"/>
                <w:sz w:val="18"/>
                <w:szCs w:val="18"/>
              </w:rPr>
            </w:pPr>
            <w:r>
              <w:rPr>
                <w:rFonts w:ascii="HCI Hollyhock" w:eastAsia="HY중고딕" w:cs="HY중고딕"/>
                <w:sz w:val="18"/>
                <w:szCs w:val="18"/>
              </w:rPr>
              <w:t>∙</w:t>
            </w:r>
            <w:r>
              <w:rPr>
                <w:rFonts w:ascii="HCI Hollyhock" w:eastAsia="휴먼고딕" w:cs="휴먼고딕"/>
                <w:sz w:val="18"/>
                <w:szCs w:val="18"/>
              </w:rPr>
              <w:t>가능하면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HCI Hollyhock" w:cs="HCI Hollyhock"/>
                <w:sz w:val="18"/>
                <w:szCs w:val="18"/>
              </w:rPr>
              <w:t xml:space="preserve">KOLAS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인증기관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등의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신뢰성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평가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결과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제출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등</w:t>
            </w:r>
          </w:p>
        </w:tc>
      </w:tr>
      <w:tr w:rsidR="005A228F">
        <w:trPr>
          <w:trHeight w:val="764"/>
          <w:jc w:val="center"/>
        </w:trPr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2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5A228F" w:rsidRDefault="005A228F"/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AFABF"/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ind w:right="-72"/>
              <w:jc w:val="center"/>
              <w:rPr>
                <w:rFonts w:ascii="HCI Hollyhock" w:eastAsia="HCI Hollyhock" w:cs="HCI Hollyhock"/>
                <w:b/>
                <w:bCs/>
              </w:rPr>
            </w:pPr>
            <w:r>
              <w:rPr>
                <w:rFonts w:ascii="HCI Hollyhock" w:eastAsia="HCI Hollyhock" w:cs="HCI Hollyhock"/>
                <w:b/>
                <w:bCs/>
              </w:rPr>
              <w:t>8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AFABF"/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HCI Hollyhock" w:eastAsia="휴먼고딕" w:cs="휴먼고딕"/>
                <w:b/>
                <w:bCs/>
              </w:rPr>
            </w:pPr>
            <w:r>
              <w:rPr>
                <w:rFonts w:ascii="HCI Hollyhock" w:eastAsia="휴먼고딕" w:cs="휴먼고딕"/>
                <w:b/>
                <w:bCs/>
              </w:rPr>
              <w:t>상용제품</w:t>
            </w:r>
            <w:r>
              <w:rPr>
                <w:rFonts w:ascii="HCI Hollyhock" w:eastAsia="휴먼고딕" w:cs="휴먼고딕"/>
                <w:b/>
                <w:bCs/>
              </w:rPr>
              <w:t xml:space="preserve"> </w:t>
            </w:r>
            <w:r>
              <w:rPr>
                <w:rFonts w:ascii="HCI Hollyhock" w:eastAsia="휴먼고딕" w:cs="휴먼고딕"/>
                <w:b/>
                <w:bCs/>
              </w:rPr>
              <w:t>시험평가</w:t>
            </w:r>
            <w:r>
              <w:rPr>
                <w:rFonts w:ascii="HCI Hollyhock" w:eastAsia="휴먼고딕" w:cs="휴먼고딕"/>
                <w:b/>
                <w:bCs/>
              </w:rPr>
              <w:t xml:space="preserve"> </w:t>
            </w:r>
            <w:r>
              <w:rPr>
                <w:rFonts w:ascii="HCI Hollyhock" w:eastAsia="휴먼고딕" w:cs="휴먼고딕"/>
                <w:b/>
                <w:bCs/>
              </w:rPr>
              <w:t>및</w:t>
            </w:r>
            <w:r>
              <w:rPr>
                <w:rFonts w:ascii="HCI Hollyhock" w:eastAsia="휴먼고딕" w:cs="휴먼고딕"/>
                <w:b/>
                <w:bCs/>
              </w:rPr>
              <w:t xml:space="preserve"> </w:t>
            </w:r>
            <w:r>
              <w:rPr>
                <w:rFonts w:ascii="HCI Hollyhock" w:eastAsia="휴먼고딕" w:cs="휴먼고딕"/>
                <w:b/>
                <w:bCs/>
              </w:rPr>
              <w:t>신뢰성</w:t>
            </w:r>
            <w:r>
              <w:rPr>
                <w:rFonts w:ascii="HCI Hollyhock" w:eastAsia="휴먼고딕" w:cs="휴먼고딕"/>
                <w:b/>
                <w:bCs/>
              </w:rPr>
              <w:t xml:space="preserve"> </w:t>
            </w:r>
            <w:r>
              <w:rPr>
                <w:rFonts w:ascii="HCI Hollyhock" w:eastAsia="휴먼고딕" w:cs="휴먼고딕"/>
                <w:b/>
                <w:bCs/>
              </w:rPr>
              <w:t>검증</w:t>
            </w:r>
          </w:p>
        </w:tc>
        <w:tc>
          <w:tcPr>
            <w:tcW w:w="4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AFABF"/>
            <w:vAlign w:val="center"/>
          </w:tcPr>
          <w:p w:rsidR="005A228F" w:rsidRDefault="0093757E">
            <w:pPr>
              <w:pStyle w:val="a8"/>
              <w:spacing w:line="240" w:lineRule="auto"/>
              <w:ind w:left="60" w:right="60"/>
              <w:rPr>
                <w:rFonts w:ascii="HCI Hollyhock" w:eastAsia="휴먼고딕" w:cs="휴먼고딕"/>
                <w:sz w:val="18"/>
                <w:szCs w:val="18"/>
              </w:rPr>
            </w:pPr>
            <w:r>
              <w:rPr>
                <w:rFonts w:ascii="HCI Hollyhock" w:eastAsia="HY중고딕" w:cs="HY중고딕"/>
                <w:sz w:val="18"/>
                <w:szCs w:val="18"/>
              </w:rPr>
              <w:t>∙</w:t>
            </w:r>
            <w:r>
              <w:rPr>
                <w:rFonts w:ascii="HCI Hollyhock" w:eastAsia="휴먼고딕" w:cs="휴먼고딕"/>
                <w:sz w:val="18"/>
                <w:szCs w:val="18"/>
              </w:rPr>
              <w:t>표준화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및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인허가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취득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단계</w:t>
            </w:r>
          </w:p>
          <w:p w:rsidR="005A228F" w:rsidRDefault="0093757E">
            <w:pPr>
              <w:pStyle w:val="a8"/>
              <w:spacing w:line="240" w:lineRule="auto"/>
              <w:ind w:left="240" w:right="60" w:hanging="180"/>
              <w:rPr>
                <w:rFonts w:ascii="HCI Hollyhock" w:eastAsia="휴먼고딕" w:cs="휴먼고딕"/>
                <w:spacing w:val="-6"/>
                <w:sz w:val="18"/>
                <w:szCs w:val="18"/>
              </w:rPr>
            </w:pPr>
            <w:r>
              <w:rPr>
                <w:rFonts w:ascii="HCI Hollyhock" w:eastAsia="HY중고딕" w:cs="HY중고딕"/>
                <w:sz w:val="18"/>
                <w:szCs w:val="18"/>
              </w:rPr>
              <w:t>∙</w:t>
            </w:r>
            <w:r>
              <w:rPr>
                <w:rFonts w:ascii="HCI Hollyhock" w:eastAsia="휴먼고딕" w:cs="휴먼고딕"/>
                <w:spacing w:val="-6"/>
                <w:sz w:val="18"/>
                <w:szCs w:val="18"/>
              </w:rPr>
              <w:t>조선</w:t>
            </w:r>
            <w:r>
              <w:rPr>
                <w:rFonts w:ascii="HCI Hollyhock" w:eastAsia="휴먼고딕" w:cs="휴먼고딕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6"/>
                <w:sz w:val="18"/>
                <w:szCs w:val="18"/>
              </w:rPr>
              <w:t>기자재의</w:t>
            </w:r>
            <w:r>
              <w:rPr>
                <w:rFonts w:ascii="HCI Hollyhock" w:eastAsia="휴먼고딕" w:cs="휴먼고딕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6"/>
                <w:sz w:val="18"/>
                <w:szCs w:val="18"/>
              </w:rPr>
              <w:t>경우</w:t>
            </w:r>
            <w:r>
              <w:rPr>
                <w:rFonts w:ascii="HCI Hollyhock" w:eastAsia="휴먼고딕" w:cs="휴먼고딕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6"/>
                <w:sz w:val="18"/>
                <w:szCs w:val="18"/>
              </w:rPr>
              <w:t>선급기관</w:t>
            </w:r>
            <w:r>
              <w:rPr>
                <w:rFonts w:ascii="HCI Hollyhock" w:eastAsia="휴먼고딕" w:cs="휴먼고딕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6"/>
                <w:sz w:val="18"/>
                <w:szCs w:val="18"/>
              </w:rPr>
              <w:t>인증</w:t>
            </w:r>
            <w:r>
              <w:rPr>
                <w:rFonts w:ascii="HCI Hollyhock" w:eastAsia="HCI Hollyhock" w:cs="HCI Hollyhock"/>
                <w:spacing w:val="-6"/>
                <w:sz w:val="18"/>
                <w:szCs w:val="18"/>
              </w:rPr>
              <w:t xml:space="preserve">, </w:t>
            </w:r>
            <w:r>
              <w:rPr>
                <w:rFonts w:ascii="HCI Hollyhock" w:eastAsia="휴먼고딕" w:cs="휴먼고딕"/>
                <w:spacing w:val="-6"/>
                <w:sz w:val="18"/>
                <w:szCs w:val="18"/>
              </w:rPr>
              <w:t>의약품의</w:t>
            </w:r>
            <w:r>
              <w:rPr>
                <w:rFonts w:ascii="HCI Hollyhock" w:eastAsia="휴먼고딕" w:cs="휴먼고딕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6"/>
                <w:sz w:val="18"/>
                <w:szCs w:val="18"/>
              </w:rPr>
              <w:t>경우</w:t>
            </w:r>
            <w:r>
              <w:rPr>
                <w:rFonts w:ascii="HCI Hollyhock" w:eastAsia="휴먼고딕" w:cs="휴먼고딕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6"/>
                <w:sz w:val="18"/>
                <w:szCs w:val="18"/>
              </w:rPr>
              <w:t>식약청의</w:t>
            </w:r>
            <w:r>
              <w:rPr>
                <w:rFonts w:ascii="HCI Hollyhock" w:eastAsia="휴먼고딕" w:cs="휴먼고딕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6"/>
                <w:sz w:val="18"/>
                <w:szCs w:val="18"/>
              </w:rPr>
              <w:t>품목</w:t>
            </w:r>
            <w:r>
              <w:rPr>
                <w:rFonts w:ascii="HCI Hollyhock" w:eastAsia="휴먼고딕" w:cs="휴먼고딕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6"/>
                <w:sz w:val="18"/>
                <w:szCs w:val="18"/>
              </w:rPr>
              <w:t>허가</w:t>
            </w:r>
            <w:r>
              <w:rPr>
                <w:rFonts w:ascii="HCI Hollyhock" w:eastAsia="휴먼고딕" w:cs="휴먼고딕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pacing w:val="-6"/>
                <w:sz w:val="18"/>
                <w:szCs w:val="18"/>
              </w:rPr>
              <w:t>등</w:t>
            </w:r>
          </w:p>
        </w:tc>
      </w:tr>
      <w:tr w:rsidR="005A228F" w:rsidTr="00A53A1E">
        <w:trPr>
          <w:trHeight w:val="1027"/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ind w:left="60" w:right="60"/>
              <w:jc w:val="center"/>
              <w:rPr>
                <w:rFonts w:ascii="HCI Hollyhock" w:eastAsia="HCI Hollyhock" w:cs="HCI Hollyhock"/>
                <w:b/>
                <w:bCs/>
                <w:spacing w:val="-10"/>
              </w:rPr>
            </w:pPr>
            <w:r>
              <w:rPr>
                <w:rFonts w:ascii="HCI Hollyhock" w:eastAsia="HCI Hollyhock" w:cs="HCI Hollyhock"/>
                <w:b/>
                <w:bCs/>
                <w:spacing w:val="-10"/>
              </w:rPr>
              <w:t>-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A228F" w:rsidRDefault="0093757E">
            <w:pPr>
              <w:pStyle w:val="a8"/>
              <w:spacing w:line="240" w:lineRule="auto"/>
              <w:ind w:left="60" w:right="60"/>
              <w:rPr>
                <w:rFonts w:ascii="HCI Hollyhock" w:eastAsia="휴먼고딕" w:cs="휴먼고딕"/>
                <w:sz w:val="18"/>
                <w:szCs w:val="18"/>
              </w:rPr>
            </w:pPr>
            <w:r>
              <w:rPr>
                <w:rFonts w:ascii="HCI Hollyhock" w:eastAsia="휴먼고딕" w:cs="휴먼고딕"/>
                <w:sz w:val="18"/>
                <w:szCs w:val="18"/>
              </w:rPr>
              <w:t>실용화</w:t>
            </w:r>
            <w:r>
              <w:rPr>
                <w:rFonts w:ascii="HCI Hollyhock" w:eastAsia="HCI Hollyhock" w:cs="HCI Hollyhock"/>
                <w:sz w:val="18"/>
                <w:szCs w:val="18"/>
              </w:rPr>
              <w:t>/</w:t>
            </w:r>
            <w:r>
              <w:rPr>
                <w:rFonts w:ascii="HCI Hollyhock" w:eastAsia="휴먼고딕" w:cs="휴먼고딕"/>
                <w:sz w:val="18"/>
                <w:szCs w:val="18"/>
              </w:rPr>
              <w:t>기술이전사업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ind w:right="-72"/>
              <w:jc w:val="center"/>
              <w:rPr>
                <w:rFonts w:ascii="HCI Hollyhock" w:eastAsia="HCI Hollyhock" w:cs="HCI Hollyhock"/>
                <w:b/>
                <w:bCs/>
              </w:rPr>
            </w:pPr>
            <w:r>
              <w:rPr>
                <w:rFonts w:ascii="HCI Hollyhock" w:eastAsia="HCI Hollyhock" w:cs="HCI Hollyhock"/>
                <w:b/>
                <w:bCs/>
              </w:rPr>
              <w:t>9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A228F" w:rsidRDefault="0093757E">
            <w:pPr>
              <w:pStyle w:val="a8"/>
              <w:wordWrap/>
              <w:spacing w:line="240" w:lineRule="auto"/>
              <w:jc w:val="center"/>
              <w:rPr>
                <w:rFonts w:ascii="HCI Hollyhock" w:eastAsia="휴먼고딕" w:cs="휴먼고딕"/>
                <w:b/>
                <w:bCs/>
              </w:rPr>
            </w:pPr>
            <w:r>
              <w:rPr>
                <w:rFonts w:ascii="HCI Hollyhock" w:eastAsia="휴먼고딕" w:cs="휴먼고딕"/>
                <w:b/>
                <w:bCs/>
              </w:rPr>
              <w:t>상용제품생산</w:t>
            </w:r>
          </w:p>
        </w:tc>
        <w:tc>
          <w:tcPr>
            <w:tcW w:w="4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A228F" w:rsidRDefault="0093757E">
            <w:pPr>
              <w:pStyle w:val="a8"/>
              <w:spacing w:line="240" w:lineRule="auto"/>
              <w:ind w:left="60" w:right="60"/>
              <w:rPr>
                <w:rFonts w:ascii="HCI Hollyhock" w:eastAsia="휴먼고딕" w:cs="휴먼고딕"/>
                <w:sz w:val="18"/>
                <w:szCs w:val="18"/>
              </w:rPr>
            </w:pPr>
            <w:r>
              <w:rPr>
                <w:rFonts w:ascii="HCI Hollyhock" w:eastAsia="HY중고딕" w:cs="HY중고딕"/>
                <w:sz w:val="18"/>
                <w:szCs w:val="18"/>
              </w:rPr>
              <w:t>∙</w:t>
            </w:r>
            <w:r>
              <w:rPr>
                <w:rFonts w:ascii="HCI Hollyhock" w:eastAsia="휴먼고딕" w:cs="휴먼고딕"/>
                <w:sz w:val="18"/>
                <w:szCs w:val="18"/>
              </w:rPr>
              <w:t>본격적인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양산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및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사업화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단계</w:t>
            </w:r>
          </w:p>
          <w:p w:rsidR="005A228F" w:rsidRDefault="0093757E">
            <w:pPr>
              <w:pStyle w:val="a8"/>
              <w:spacing w:line="240" w:lineRule="auto"/>
              <w:ind w:left="60" w:right="60"/>
              <w:rPr>
                <w:rFonts w:ascii="HCI Hollyhock" w:eastAsia="휴먼고딕" w:cs="휴먼고딕"/>
                <w:sz w:val="18"/>
                <w:szCs w:val="18"/>
              </w:rPr>
            </w:pPr>
            <w:r>
              <w:rPr>
                <w:rFonts w:ascii="HCI Hollyhock" w:eastAsia="HY중고딕" w:cs="HY중고딕"/>
                <w:sz w:val="18"/>
                <w:szCs w:val="18"/>
              </w:rPr>
              <w:t>∙</w:t>
            </w:r>
            <w:r>
              <w:rPr>
                <w:rFonts w:ascii="HCI Hollyhock" w:eastAsia="HCI Hollyhock" w:cs="HCI Hollyhock"/>
                <w:sz w:val="18"/>
                <w:szCs w:val="18"/>
              </w:rPr>
              <w:t>6-</w:t>
            </w:r>
            <w:r>
              <w:rPr>
                <w:rFonts w:ascii="HCI Hollyhock" w:eastAsia="휴먼고딕" w:cs="휴먼고딕"/>
                <w:sz w:val="18"/>
                <w:szCs w:val="18"/>
              </w:rPr>
              <w:t>시그마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등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품질관리가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중요한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단계</w:t>
            </w:r>
            <w:r>
              <w:rPr>
                <w:rFonts w:ascii="HCI Hollyhock" w:eastAsia="휴먼고딕" w:cs="휴먼고딕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cs="휴먼고딕"/>
                <w:sz w:val="18"/>
                <w:szCs w:val="18"/>
              </w:rPr>
              <w:t>등</w:t>
            </w:r>
          </w:p>
        </w:tc>
      </w:tr>
    </w:tbl>
    <w:p w:rsidR="005A228F" w:rsidRDefault="005A228F">
      <w:pPr>
        <w:rPr>
          <w:sz w:val="2"/>
        </w:rPr>
      </w:pPr>
    </w:p>
    <w:p w:rsidR="00D246C3" w:rsidRDefault="00913EF5" w:rsidP="00D246C3">
      <w:r>
        <w:pict>
          <v:rect id="_x0000_s1385252310" o:spid="_x0000_s1026" style="width:50pt;height:50pt;mso-wrap-style:none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fit-shape-to-text:t" inset="0,0,0,0">
              <w:txbxContent>
                <w:p w:rsidR="005A228F" w:rsidRDefault="005A228F">
                  <w:pPr>
                    <w:pStyle w:val="a8"/>
                    <w:spacing w:line="240" w:lineRule="auto"/>
                    <w:rPr>
                      <w:rFonts w:ascii="HY중고딕" w:eastAsia="HY중고딕" w:cs="HY중고딕"/>
                      <w:spacing w:val="-5"/>
                    </w:rPr>
                  </w:pPr>
                </w:p>
              </w:txbxContent>
            </v:textbox>
          </v:rect>
        </w:pict>
      </w:r>
    </w:p>
    <w:p w:rsidR="00913EF5" w:rsidRDefault="00913EF5">
      <w:pPr>
        <w:widowControl/>
        <w:wordWrap/>
        <w:autoSpaceDE/>
        <w:autoSpaceDN/>
      </w:pPr>
      <w:r>
        <w:br w:type="page"/>
      </w:r>
    </w:p>
    <w:p w:rsidR="00D246C3" w:rsidRDefault="00D246C3" w:rsidP="00D246C3"/>
    <w:p w:rsidR="00913EF5" w:rsidRDefault="0093757E" w:rsidP="00D246C3">
      <w:pPr>
        <w:rPr>
          <w:rFonts w:ascii="HY헤드라인M" w:eastAsia="HY헤드라인M" w:cs="HY헤드라인M"/>
          <w:sz w:val="30"/>
          <w:szCs w:val="30"/>
        </w:rPr>
      </w:pPr>
      <w:r>
        <w:rPr>
          <w:rFonts w:ascii="HY헤드라인M" w:eastAsia="HY헤드라인M" w:cs="HY헤드라인M"/>
          <w:sz w:val="30"/>
          <w:szCs w:val="30"/>
          <w:shd w:val="clear" w:color="auto" w:fill="19FF19"/>
        </w:rPr>
        <w:t>[별첨 3]</w:t>
      </w:r>
      <w:r>
        <w:rPr>
          <w:rFonts w:ascii="HY헤드라인M" w:eastAsia="HY헤드라인M" w:cs="HY헤드라인M"/>
          <w:sz w:val="30"/>
          <w:szCs w:val="30"/>
        </w:rPr>
        <w:t xml:space="preserve"> 중점투자분야 설명자료</w:t>
      </w:r>
    </w:p>
    <w:p w:rsidR="00913EF5" w:rsidRDefault="00913EF5" w:rsidP="00D246C3">
      <w:pPr>
        <w:rPr>
          <w:rFonts w:ascii="HY헤드라인M" w:eastAsia="HY헤드라인M" w:cs="HY헤드라인M"/>
          <w:sz w:val="30"/>
          <w:szCs w:val="30"/>
        </w:rPr>
      </w:pPr>
    </w:p>
    <w:p w:rsidR="00913EF5" w:rsidRDefault="00913EF5" w:rsidP="00913EF5">
      <w:pPr>
        <w:pStyle w:val="a8"/>
        <w:wordWrap/>
        <w:ind w:left="646" w:hanging="646"/>
        <w:jc w:val="center"/>
        <w:rPr>
          <w:rFonts w:ascii="맑은 고딕" w:eastAsia="맑은 고딕" w:cs="맑은 고딕"/>
          <w:b/>
          <w:bCs/>
          <w:sz w:val="36"/>
          <w:szCs w:val="36"/>
        </w:rPr>
      </w:pPr>
      <w:r>
        <w:rPr>
          <w:rFonts w:ascii="맑은 고딕" w:eastAsia="맑은 고딕" w:cs="맑은 고딕"/>
          <w:b/>
          <w:bCs/>
          <w:sz w:val="36"/>
          <w:szCs w:val="36"/>
        </w:rPr>
        <w:t>2018년 산업기술 R&amp;D 32개 중점투자분야 도출(안)</w:t>
      </w:r>
    </w:p>
    <w:p w:rsidR="00913EF5" w:rsidRDefault="00913EF5" w:rsidP="00913EF5">
      <w:pPr>
        <w:pStyle w:val="a8"/>
        <w:wordWrap/>
        <w:ind w:left="646" w:hanging="646"/>
        <w:jc w:val="right"/>
        <w:rPr>
          <w:rFonts w:ascii="맑은 고딕" w:eastAsia="맑은 고딕" w:cs="맑은 고딕"/>
          <w:b/>
          <w:bCs/>
          <w:sz w:val="12"/>
          <w:szCs w:val="12"/>
        </w:rPr>
      </w:pPr>
    </w:p>
    <w:p w:rsidR="00913EF5" w:rsidRDefault="00913EF5" w:rsidP="00913EF5">
      <w:pPr>
        <w:pStyle w:val="a8"/>
        <w:wordWrap/>
        <w:ind w:left="646" w:hanging="646"/>
        <w:jc w:val="right"/>
        <w:rPr>
          <w:rFonts w:ascii="맑은 고딕" w:eastAsia="맑은 고딕" w:cs="맑은 고딕"/>
        </w:rPr>
      </w:pPr>
      <w:r>
        <w:rPr>
          <w:rFonts w:ascii="맑은 고딕" w:eastAsia="맑은 고딕" w:cs="맑은 고딕"/>
        </w:rPr>
        <w:t>‘</w:t>
      </w:r>
      <w:r>
        <w:rPr>
          <w:rFonts w:ascii="맑은 고딕" w:eastAsia="맑은 고딕" w:cs="맑은 고딕"/>
        </w:rPr>
        <w:t>17.2.17 공청회용</w:t>
      </w:r>
    </w:p>
    <w:p w:rsidR="00913EF5" w:rsidRDefault="00913EF5" w:rsidP="00913EF5">
      <w:pPr>
        <w:pStyle w:val="a8"/>
        <w:wordWrap/>
        <w:ind w:left="646" w:hanging="646"/>
        <w:jc w:val="center"/>
        <w:rPr>
          <w:rFonts w:ascii="맑은 고딕" w:eastAsia="맑은 고딕" w:cs="맑은 고딕"/>
          <w:b/>
          <w:bCs/>
          <w:sz w:val="12"/>
          <w:szCs w:val="12"/>
        </w:rPr>
      </w:pPr>
    </w:p>
    <w:p w:rsidR="00913EF5" w:rsidRDefault="00913EF5" w:rsidP="00913EF5">
      <w:pPr>
        <w:pStyle w:val="a8"/>
        <w:ind w:left="646" w:hanging="646"/>
        <w:rPr>
          <w:rFonts w:ascii="휴먼명조" w:eastAsia="휴먼명조" w:cs="휴먼명조"/>
          <w:sz w:val="30"/>
          <w:szCs w:val="30"/>
        </w:rPr>
      </w:pPr>
    </w:p>
    <w:tbl>
      <w:tblPr>
        <w:tblW w:w="0" w:type="auto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701"/>
        <w:gridCol w:w="2520"/>
        <w:gridCol w:w="5405"/>
      </w:tblGrid>
      <w:tr w:rsidR="00913EF5" w:rsidTr="003A4B52">
        <w:trPr>
          <w:trHeight w:val="409"/>
          <w:tblHeader/>
        </w:trPr>
        <w:tc>
          <w:tcPr>
            <w:tcW w:w="1701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  <w:tl2br w:val="nil"/>
              <w:tr2bl w:val="nil"/>
            </w:tcBorders>
            <w:shd w:val="clear" w:color="auto" w:fill="E5E5E5"/>
            <w:vAlign w:val="center"/>
          </w:tcPr>
          <w:p w:rsidR="00913EF5" w:rsidRDefault="00913EF5" w:rsidP="003A4B52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b/>
                <w:bCs/>
                <w:spacing w:val="-31"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pacing w:val="-31"/>
                <w:sz w:val="24"/>
                <w:szCs w:val="24"/>
              </w:rPr>
              <w:t>전략</w:t>
            </w:r>
          </w:p>
        </w:tc>
        <w:tc>
          <w:tcPr>
            <w:tcW w:w="2520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  <w:tl2br w:val="nil"/>
              <w:tr2bl w:val="nil"/>
            </w:tcBorders>
            <w:shd w:val="clear" w:color="auto" w:fill="E5E5E5"/>
            <w:vAlign w:val="center"/>
          </w:tcPr>
          <w:p w:rsidR="00913EF5" w:rsidRDefault="00913EF5" w:rsidP="003A4B52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b/>
                <w:bCs/>
              </w:rPr>
            </w:pPr>
            <w:r>
              <w:rPr>
                <w:rFonts w:ascii="HY중고딕" w:eastAsia="HY중고딕" w:cs="HY중고딕"/>
                <w:b/>
                <w:bCs/>
              </w:rPr>
              <w:t>핵심주제</w:t>
            </w:r>
          </w:p>
        </w:tc>
        <w:tc>
          <w:tcPr>
            <w:tcW w:w="5405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913EF5" w:rsidRDefault="00913EF5" w:rsidP="003A4B52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b/>
                <w:bCs/>
                <w:sz w:val="22"/>
                <w:szCs w:val="22"/>
              </w:rPr>
            </w:pPr>
            <w:r>
              <w:rPr>
                <w:rFonts w:ascii="HY중고딕" w:eastAsia="HY중고딕" w:cs="HY중고딕"/>
                <w:b/>
                <w:bCs/>
                <w:sz w:val="22"/>
                <w:szCs w:val="22"/>
              </w:rPr>
              <w:t>중점투자분야(안)</w:t>
            </w:r>
          </w:p>
        </w:tc>
      </w:tr>
      <w:tr w:rsidR="00913EF5" w:rsidTr="003A4B52">
        <w:trPr>
          <w:trHeight w:val="369"/>
        </w:trPr>
        <w:tc>
          <w:tcPr>
            <w:tcW w:w="1701" w:type="dxa"/>
            <w:vMerge w:val="restart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913EF5" w:rsidRDefault="00913EF5" w:rsidP="003A4B52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b/>
                <w:bCs/>
                <w:spacing w:val="-31"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pacing w:val="-31"/>
                <w:sz w:val="24"/>
                <w:szCs w:val="24"/>
              </w:rPr>
              <w:t xml:space="preserve">4차 산업혁명 </w:t>
            </w:r>
          </w:p>
          <w:p w:rsidR="00913EF5" w:rsidRDefault="00913EF5" w:rsidP="003A4B52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b/>
                <w:bCs/>
                <w:spacing w:val="-31"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pacing w:val="-31"/>
                <w:sz w:val="24"/>
                <w:szCs w:val="24"/>
              </w:rPr>
              <w:t>미래시장투자</w:t>
            </w:r>
          </w:p>
        </w:tc>
        <w:tc>
          <w:tcPr>
            <w:tcW w:w="2520" w:type="dxa"/>
            <w:vMerge w:val="restart"/>
            <w:tcBorders>
              <w:top w:val="single" w:sz="2" w:space="0" w:color="0C0C0C"/>
              <w:left w:val="single" w:sz="2" w:space="0" w:color="000000"/>
              <w:bottom w:val="single" w:sz="2" w:space="0" w:color="0C0C0C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913EF5" w:rsidRDefault="00913EF5" w:rsidP="003A4B52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b/>
                <w:bCs/>
                <w:spacing w:val="-10"/>
              </w:rPr>
            </w:pPr>
            <w:r>
              <w:rPr>
                <w:rFonts w:ascii="HY중고딕" w:eastAsia="HY중고딕" w:cs="HY중고딕"/>
                <w:b/>
                <w:bCs/>
                <w:spacing w:val="-10"/>
              </w:rPr>
              <w:t>사물인터넷 기반의 초연결 디지털 산업 확대</w:t>
            </w:r>
          </w:p>
        </w:tc>
        <w:tc>
          <w:tcPr>
            <w:tcW w:w="5405" w:type="dxa"/>
            <w:tcBorders>
              <w:top w:val="single" w:sz="2" w:space="0" w:color="0C0C0C"/>
              <w:left w:val="single" w:sz="2" w:space="0" w:color="000000"/>
              <w:bottom w:val="single" w:sz="2" w:space="0" w:color="0C0C0C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913EF5" w:rsidRDefault="00913EF5" w:rsidP="003A4B52">
            <w:pPr>
              <w:pStyle w:val="xl65"/>
              <w:wordWrap/>
              <w:spacing w:line="240" w:lineRule="auto"/>
              <w:jc w:val="left"/>
              <w:rPr>
                <w:rFonts w:ascii="HY중고딕" w:eastAsia="HY중고딕" w:cs="HY중고딕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HY중고딕" w:eastAsia="HY중고딕" w:cs="HY중고딕"/>
                <w:b/>
                <w:bCs/>
                <w:spacing w:val="-10"/>
                <w:sz w:val="20"/>
                <w:szCs w:val="20"/>
              </w:rPr>
              <w:t>1. 지능형 사물인터넷 부품</w:t>
            </w:r>
          </w:p>
        </w:tc>
      </w:tr>
      <w:tr w:rsidR="00913EF5" w:rsidTr="003A4B52">
        <w:trPr>
          <w:trHeight w:val="369"/>
        </w:trPr>
        <w:tc>
          <w:tcPr>
            <w:tcW w:w="1701" w:type="dxa"/>
            <w:vMerge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00000"/>
              <w:tl2br w:val="nil"/>
              <w:tr2bl w:val="nil"/>
            </w:tcBorders>
          </w:tcPr>
          <w:p w:rsidR="00913EF5" w:rsidRDefault="00913EF5" w:rsidP="003A4B52"/>
        </w:tc>
        <w:tc>
          <w:tcPr>
            <w:tcW w:w="2520" w:type="dxa"/>
            <w:vMerge/>
            <w:tcBorders>
              <w:top w:val="single" w:sz="2" w:space="0" w:color="0C0C0C"/>
              <w:left w:val="single" w:sz="2" w:space="0" w:color="000000"/>
              <w:bottom w:val="single" w:sz="2" w:space="0" w:color="0C0C0C"/>
              <w:right w:val="single" w:sz="2" w:space="0" w:color="000000"/>
              <w:tl2br w:val="nil"/>
              <w:tr2bl w:val="nil"/>
            </w:tcBorders>
          </w:tcPr>
          <w:p w:rsidR="00913EF5" w:rsidRDefault="00913EF5" w:rsidP="003A4B52"/>
        </w:tc>
        <w:tc>
          <w:tcPr>
            <w:tcW w:w="5405" w:type="dxa"/>
            <w:tcBorders>
              <w:top w:val="single" w:sz="2" w:space="0" w:color="0C0C0C"/>
              <w:left w:val="single" w:sz="2" w:space="0" w:color="000000"/>
              <w:bottom w:val="single" w:sz="2" w:space="0" w:color="0C0C0C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913EF5" w:rsidRDefault="00913EF5" w:rsidP="003A4B52">
            <w:pPr>
              <w:pStyle w:val="xl65"/>
              <w:wordWrap/>
              <w:spacing w:line="240" w:lineRule="auto"/>
              <w:jc w:val="left"/>
              <w:rPr>
                <w:rFonts w:ascii="HY중고딕" w:eastAsia="HY중고딕" w:cs="HY중고딕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HY중고딕" w:eastAsia="HY중고딕" w:cs="HY중고딕"/>
                <w:b/>
                <w:bCs/>
                <w:spacing w:val="-10"/>
                <w:sz w:val="20"/>
                <w:szCs w:val="20"/>
              </w:rPr>
              <w:t>2. 초연결 디지털 스마트기기</w:t>
            </w:r>
          </w:p>
        </w:tc>
      </w:tr>
      <w:tr w:rsidR="00913EF5" w:rsidTr="003A4B52">
        <w:trPr>
          <w:trHeight w:val="369"/>
        </w:trPr>
        <w:tc>
          <w:tcPr>
            <w:tcW w:w="1701" w:type="dxa"/>
            <w:vMerge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00000"/>
              <w:tl2br w:val="nil"/>
              <w:tr2bl w:val="nil"/>
            </w:tcBorders>
          </w:tcPr>
          <w:p w:rsidR="00913EF5" w:rsidRDefault="00913EF5" w:rsidP="003A4B52"/>
        </w:tc>
        <w:tc>
          <w:tcPr>
            <w:tcW w:w="2520" w:type="dxa"/>
            <w:vMerge/>
            <w:tcBorders>
              <w:top w:val="single" w:sz="2" w:space="0" w:color="0C0C0C"/>
              <w:left w:val="single" w:sz="2" w:space="0" w:color="000000"/>
              <w:bottom w:val="single" w:sz="2" w:space="0" w:color="0C0C0C"/>
              <w:right w:val="single" w:sz="2" w:space="0" w:color="000000"/>
              <w:tl2br w:val="nil"/>
              <w:tr2bl w:val="nil"/>
            </w:tcBorders>
          </w:tcPr>
          <w:p w:rsidR="00913EF5" w:rsidRDefault="00913EF5" w:rsidP="003A4B52"/>
        </w:tc>
        <w:tc>
          <w:tcPr>
            <w:tcW w:w="5405" w:type="dxa"/>
            <w:tcBorders>
              <w:top w:val="single" w:sz="2" w:space="0" w:color="0C0C0C"/>
              <w:left w:val="single" w:sz="2" w:space="0" w:color="000000"/>
              <w:bottom w:val="single" w:sz="2" w:space="0" w:color="0C0C0C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913EF5" w:rsidRDefault="00913EF5" w:rsidP="003A4B52">
            <w:pPr>
              <w:pStyle w:val="xl65"/>
              <w:wordWrap/>
              <w:spacing w:line="240" w:lineRule="auto"/>
              <w:jc w:val="left"/>
              <w:rPr>
                <w:rFonts w:ascii="HY중고딕" w:eastAsia="HY중고딕" w:cs="HY중고딕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HY중고딕" w:eastAsia="HY중고딕" w:cs="HY중고딕"/>
                <w:b/>
                <w:bCs/>
                <w:spacing w:val="-10"/>
                <w:sz w:val="20"/>
                <w:szCs w:val="20"/>
              </w:rPr>
              <w:t>3. 산업용 플랫폼 및 초연결 서비스</w:t>
            </w:r>
          </w:p>
        </w:tc>
      </w:tr>
      <w:tr w:rsidR="00913EF5" w:rsidTr="003A4B52">
        <w:trPr>
          <w:trHeight w:val="369"/>
        </w:trPr>
        <w:tc>
          <w:tcPr>
            <w:tcW w:w="1701" w:type="dxa"/>
            <w:vMerge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00000"/>
              <w:tl2br w:val="nil"/>
              <w:tr2bl w:val="nil"/>
            </w:tcBorders>
          </w:tcPr>
          <w:p w:rsidR="00913EF5" w:rsidRDefault="00913EF5" w:rsidP="003A4B52"/>
        </w:tc>
        <w:tc>
          <w:tcPr>
            <w:tcW w:w="2520" w:type="dxa"/>
            <w:vMerge w:val="restart"/>
            <w:tcBorders>
              <w:top w:val="single" w:sz="2" w:space="0" w:color="0C0C0C"/>
              <w:left w:val="single" w:sz="2" w:space="0" w:color="000000"/>
              <w:bottom w:val="single" w:sz="2" w:space="0" w:color="0C0C0C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913EF5" w:rsidRDefault="00913EF5" w:rsidP="003A4B52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spacing w:val="-8"/>
                <w:sz w:val="16"/>
                <w:szCs w:val="16"/>
              </w:rPr>
            </w:pPr>
            <w:r>
              <w:rPr>
                <w:rFonts w:ascii="HY중고딕" w:eastAsia="HY중고딕" w:cs="HY중고딕"/>
                <w:b/>
                <w:bCs/>
                <w:spacing w:val="-10"/>
              </w:rPr>
              <w:t>스마트공장의 확대</w:t>
            </w:r>
          </w:p>
        </w:tc>
        <w:tc>
          <w:tcPr>
            <w:tcW w:w="5405" w:type="dxa"/>
            <w:tcBorders>
              <w:top w:val="single" w:sz="2" w:space="0" w:color="0C0C0C"/>
              <w:left w:val="single" w:sz="2" w:space="0" w:color="000000"/>
              <w:bottom w:val="single" w:sz="2" w:space="0" w:color="0C0C0C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913EF5" w:rsidRDefault="00913EF5" w:rsidP="003A4B52">
            <w:pPr>
              <w:pStyle w:val="af3"/>
              <w:wordWrap/>
              <w:spacing w:before="0" w:after="0" w:line="240" w:lineRule="auto"/>
              <w:ind w:left="0" w:firstLine="0"/>
              <w:jc w:val="left"/>
              <w:rPr>
                <w:rFonts w:ascii="HY중고딕" w:eastAsia="HY중고딕" w:cs="HY중고딕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HY중고딕" w:eastAsia="HY중고딕" w:cs="HY중고딕"/>
                <w:b/>
                <w:bCs/>
                <w:spacing w:val="-10"/>
                <w:sz w:val="20"/>
                <w:szCs w:val="20"/>
              </w:rPr>
              <w:t>4. 인공지능 기반 스마트공장 예측 보전 기술</w:t>
            </w:r>
          </w:p>
        </w:tc>
      </w:tr>
      <w:tr w:rsidR="00913EF5" w:rsidTr="003A4B52">
        <w:trPr>
          <w:trHeight w:val="369"/>
        </w:trPr>
        <w:tc>
          <w:tcPr>
            <w:tcW w:w="1701" w:type="dxa"/>
            <w:vMerge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00000"/>
              <w:tl2br w:val="nil"/>
              <w:tr2bl w:val="nil"/>
            </w:tcBorders>
          </w:tcPr>
          <w:p w:rsidR="00913EF5" w:rsidRDefault="00913EF5" w:rsidP="003A4B52"/>
        </w:tc>
        <w:tc>
          <w:tcPr>
            <w:tcW w:w="2520" w:type="dxa"/>
            <w:vMerge/>
            <w:tcBorders>
              <w:top w:val="single" w:sz="2" w:space="0" w:color="0C0C0C"/>
              <w:left w:val="single" w:sz="2" w:space="0" w:color="000000"/>
              <w:bottom w:val="single" w:sz="2" w:space="0" w:color="0C0C0C"/>
              <w:right w:val="single" w:sz="2" w:space="0" w:color="000000"/>
              <w:tl2br w:val="nil"/>
              <w:tr2bl w:val="nil"/>
            </w:tcBorders>
          </w:tcPr>
          <w:p w:rsidR="00913EF5" w:rsidRDefault="00913EF5" w:rsidP="003A4B52"/>
        </w:tc>
        <w:tc>
          <w:tcPr>
            <w:tcW w:w="5405" w:type="dxa"/>
            <w:tcBorders>
              <w:top w:val="single" w:sz="2" w:space="0" w:color="0C0C0C"/>
              <w:left w:val="single" w:sz="2" w:space="0" w:color="000000"/>
              <w:bottom w:val="single" w:sz="2" w:space="0" w:color="0C0C0C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913EF5" w:rsidRDefault="00913EF5" w:rsidP="003A4B52">
            <w:pPr>
              <w:pStyle w:val="af3"/>
              <w:wordWrap/>
              <w:spacing w:before="0" w:after="0" w:line="240" w:lineRule="auto"/>
              <w:ind w:left="0" w:firstLine="0"/>
              <w:jc w:val="left"/>
              <w:rPr>
                <w:rFonts w:ascii="HY중고딕" w:eastAsia="HY중고딕" w:cs="HY중고딕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HY중고딕" w:eastAsia="HY중고딕" w:cs="HY중고딕"/>
                <w:b/>
                <w:bCs/>
                <w:spacing w:val="-10"/>
                <w:sz w:val="20"/>
                <w:szCs w:val="20"/>
              </w:rPr>
              <w:t>5. 가상화 기반 작업자 편의성/생산성 향상 기술</w:t>
            </w:r>
          </w:p>
        </w:tc>
      </w:tr>
      <w:tr w:rsidR="00913EF5" w:rsidTr="003A4B52">
        <w:trPr>
          <w:trHeight w:val="369"/>
        </w:trPr>
        <w:tc>
          <w:tcPr>
            <w:tcW w:w="1701" w:type="dxa"/>
            <w:vMerge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00000"/>
              <w:tl2br w:val="nil"/>
              <w:tr2bl w:val="nil"/>
            </w:tcBorders>
          </w:tcPr>
          <w:p w:rsidR="00913EF5" w:rsidRDefault="00913EF5" w:rsidP="003A4B52"/>
        </w:tc>
        <w:tc>
          <w:tcPr>
            <w:tcW w:w="2520" w:type="dxa"/>
            <w:vMerge/>
            <w:tcBorders>
              <w:top w:val="single" w:sz="2" w:space="0" w:color="0C0C0C"/>
              <w:left w:val="single" w:sz="2" w:space="0" w:color="000000"/>
              <w:bottom w:val="single" w:sz="2" w:space="0" w:color="0C0C0C"/>
              <w:right w:val="single" w:sz="2" w:space="0" w:color="000000"/>
              <w:tl2br w:val="nil"/>
              <w:tr2bl w:val="nil"/>
            </w:tcBorders>
          </w:tcPr>
          <w:p w:rsidR="00913EF5" w:rsidRDefault="00913EF5" w:rsidP="003A4B52"/>
        </w:tc>
        <w:tc>
          <w:tcPr>
            <w:tcW w:w="5405" w:type="dxa"/>
            <w:tcBorders>
              <w:top w:val="single" w:sz="2" w:space="0" w:color="0C0C0C"/>
              <w:left w:val="single" w:sz="2" w:space="0" w:color="000000"/>
              <w:bottom w:val="single" w:sz="2" w:space="0" w:color="0C0C0C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913EF5" w:rsidRDefault="00913EF5" w:rsidP="003A4B52">
            <w:pPr>
              <w:pStyle w:val="af3"/>
              <w:wordWrap/>
              <w:spacing w:before="0" w:after="0" w:line="240" w:lineRule="auto"/>
              <w:ind w:left="0" w:firstLine="0"/>
              <w:jc w:val="left"/>
              <w:rPr>
                <w:rFonts w:ascii="HY중고딕" w:eastAsia="HY중고딕" w:cs="HY중고딕"/>
                <w:b/>
                <w:bCs/>
                <w:spacing w:val="-14"/>
                <w:sz w:val="20"/>
                <w:szCs w:val="20"/>
              </w:rPr>
            </w:pPr>
            <w:r>
              <w:rPr>
                <w:rFonts w:ascii="HY중고딕" w:eastAsia="HY중고딕" w:cs="HY중고딕"/>
                <w:b/>
                <w:bCs/>
                <w:spacing w:val="-10"/>
                <w:sz w:val="20"/>
                <w:szCs w:val="20"/>
              </w:rPr>
              <w:t xml:space="preserve">6. </w:t>
            </w:r>
            <w:r>
              <w:rPr>
                <w:rFonts w:ascii="HY중고딕" w:eastAsia="HY중고딕" w:cs="HY중고딕"/>
                <w:b/>
                <w:bCs/>
                <w:spacing w:val="-14"/>
                <w:sz w:val="20"/>
                <w:szCs w:val="20"/>
              </w:rPr>
              <w:t>스마트공장 생산 최적화 지원을 위한 에너지 관리 기술</w:t>
            </w:r>
          </w:p>
        </w:tc>
      </w:tr>
      <w:tr w:rsidR="00913EF5" w:rsidTr="003A4B52">
        <w:trPr>
          <w:trHeight w:val="369"/>
        </w:trPr>
        <w:tc>
          <w:tcPr>
            <w:tcW w:w="1701" w:type="dxa"/>
            <w:vMerge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00000"/>
              <w:tl2br w:val="nil"/>
              <w:tr2bl w:val="nil"/>
            </w:tcBorders>
          </w:tcPr>
          <w:p w:rsidR="00913EF5" w:rsidRDefault="00913EF5" w:rsidP="003A4B52"/>
        </w:tc>
        <w:tc>
          <w:tcPr>
            <w:tcW w:w="2520" w:type="dxa"/>
            <w:vMerge/>
            <w:tcBorders>
              <w:top w:val="single" w:sz="2" w:space="0" w:color="0C0C0C"/>
              <w:left w:val="single" w:sz="2" w:space="0" w:color="000000"/>
              <w:bottom w:val="single" w:sz="2" w:space="0" w:color="0C0C0C"/>
              <w:right w:val="single" w:sz="2" w:space="0" w:color="000000"/>
              <w:tl2br w:val="nil"/>
              <w:tr2bl w:val="nil"/>
            </w:tcBorders>
          </w:tcPr>
          <w:p w:rsidR="00913EF5" w:rsidRDefault="00913EF5" w:rsidP="003A4B52"/>
        </w:tc>
        <w:tc>
          <w:tcPr>
            <w:tcW w:w="5405" w:type="dxa"/>
            <w:tcBorders>
              <w:top w:val="single" w:sz="2" w:space="0" w:color="0C0C0C"/>
              <w:left w:val="single" w:sz="2" w:space="0" w:color="000000"/>
              <w:bottom w:val="single" w:sz="2" w:space="0" w:color="0C0C0C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913EF5" w:rsidRDefault="00913EF5" w:rsidP="003A4B52">
            <w:pPr>
              <w:pStyle w:val="af3"/>
              <w:wordWrap/>
              <w:spacing w:before="0" w:after="0" w:line="240" w:lineRule="auto"/>
              <w:ind w:left="0" w:firstLine="0"/>
              <w:jc w:val="left"/>
              <w:rPr>
                <w:rFonts w:ascii="HY중고딕" w:eastAsia="HY중고딕" w:cs="HY중고딕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HY중고딕" w:eastAsia="HY중고딕" w:cs="HY중고딕"/>
                <w:b/>
                <w:bCs/>
                <w:spacing w:val="-10"/>
                <w:sz w:val="20"/>
                <w:szCs w:val="20"/>
              </w:rPr>
              <w:t>7. 제조용 인공지능 로봇 및 장비</w:t>
            </w:r>
          </w:p>
        </w:tc>
      </w:tr>
      <w:tr w:rsidR="00913EF5" w:rsidTr="003A4B52">
        <w:trPr>
          <w:trHeight w:val="369"/>
        </w:trPr>
        <w:tc>
          <w:tcPr>
            <w:tcW w:w="1701" w:type="dxa"/>
            <w:vMerge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00000"/>
              <w:tl2br w:val="nil"/>
              <w:tr2bl w:val="nil"/>
            </w:tcBorders>
          </w:tcPr>
          <w:p w:rsidR="00913EF5" w:rsidRDefault="00913EF5" w:rsidP="003A4B52"/>
        </w:tc>
        <w:tc>
          <w:tcPr>
            <w:tcW w:w="2520" w:type="dxa"/>
            <w:vMerge w:val="restart"/>
            <w:tcBorders>
              <w:top w:val="single" w:sz="2" w:space="0" w:color="0C0C0C"/>
              <w:left w:val="single" w:sz="2" w:space="0" w:color="000000"/>
              <w:bottom w:val="single" w:sz="2" w:space="0" w:color="0C0C0C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913EF5" w:rsidRDefault="00913EF5" w:rsidP="003A4B52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b/>
                <w:bCs/>
                <w:spacing w:val="-10"/>
              </w:rPr>
            </w:pPr>
            <w:r>
              <w:rPr>
                <w:rFonts w:ascii="HY중고딕" w:eastAsia="HY중고딕" w:cs="HY중고딕"/>
                <w:b/>
                <w:bCs/>
                <w:spacing w:val="-10"/>
              </w:rPr>
              <w:t>지능형 무인이동체 산업의 성장</w:t>
            </w:r>
          </w:p>
        </w:tc>
        <w:tc>
          <w:tcPr>
            <w:tcW w:w="5405" w:type="dxa"/>
            <w:tcBorders>
              <w:top w:val="single" w:sz="2" w:space="0" w:color="0C0C0C"/>
              <w:left w:val="single" w:sz="2" w:space="0" w:color="000000"/>
              <w:bottom w:val="single" w:sz="2" w:space="0" w:color="0C0C0C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913EF5" w:rsidRDefault="00913EF5" w:rsidP="003A4B52">
            <w:pPr>
              <w:pStyle w:val="xl65"/>
              <w:wordWrap/>
              <w:spacing w:line="240" w:lineRule="auto"/>
              <w:jc w:val="left"/>
              <w:rPr>
                <w:rFonts w:ascii="HY중고딕" w:eastAsia="HY중고딕" w:cs="HY중고딕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HY중고딕" w:eastAsia="HY중고딕" w:cs="HY중고딕"/>
                <w:b/>
                <w:bCs/>
                <w:spacing w:val="-10"/>
                <w:sz w:val="20"/>
                <w:szCs w:val="20"/>
              </w:rPr>
              <w:t>8. 복합환경 적용 무인비행장치 및 운용체계 기술</w:t>
            </w:r>
          </w:p>
        </w:tc>
      </w:tr>
      <w:tr w:rsidR="00913EF5" w:rsidTr="003A4B52">
        <w:trPr>
          <w:trHeight w:val="369"/>
        </w:trPr>
        <w:tc>
          <w:tcPr>
            <w:tcW w:w="1701" w:type="dxa"/>
            <w:vMerge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00000"/>
              <w:tl2br w:val="nil"/>
              <w:tr2bl w:val="nil"/>
            </w:tcBorders>
          </w:tcPr>
          <w:p w:rsidR="00913EF5" w:rsidRDefault="00913EF5" w:rsidP="003A4B52"/>
        </w:tc>
        <w:tc>
          <w:tcPr>
            <w:tcW w:w="2520" w:type="dxa"/>
            <w:vMerge/>
            <w:tcBorders>
              <w:top w:val="single" w:sz="2" w:space="0" w:color="0C0C0C"/>
              <w:left w:val="single" w:sz="2" w:space="0" w:color="000000"/>
              <w:bottom w:val="single" w:sz="2" w:space="0" w:color="0C0C0C"/>
              <w:right w:val="single" w:sz="2" w:space="0" w:color="000000"/>
              <w:tl2br w:val="nil"/>
              <w:tr2bl w:val="nil"/>
            </w:tcBorders>
          </w:tcPr>
          <w:p w:rsidR="00913EF5" w:rsidRDefault="00913EF5" w:rsidP="003A4B52"/>
        </w:tc>
        <w:tc>
          <w:tcPr>
            <w:tcW w:w="5405" w:type="dxa"/>
            <w:tcBorders>
              <w:top w:val="single" w:sz="2" w:space="0" w:color="0C0C0C"/>
              <w:left w:val="single" w:sz="2" w:space="0" w:color="000000"/>
              <w:bottom w:val="single" w:sz="2" w:space="0" w:color="0C0C0C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913EF5" w:rsidRDefault="00913EF5" w:rsidP="003A4B52">
            <w:pPr>
              <w:pStyle w:val="xl65"/>
              <w:wordWrap/>
              <w:spacing w:line="240" w:lineRule="auto"/>
              <w:jc w:val="left"/>
              <w:rPr>
                <w:rFonts w:ascii="HY중고딕" w:eastAsia="HY중고딕" w:cs="HY중고딕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HY중고딕" w:eastAsia="HY중고딕" w:cs="HY중고딕"/>
                <w:b/>
                <w:bCs/>
                <w:spacing w:val="-10"/>
                <w:sz w:val="20"/>
                <w:szCs w:val="20"/>
              </w:rPr>
              <w:t>9. 자율주행 및 사고예방/회피를 위한 능동제어 기술</w:t>
            </w:r>
          </w:p>
        </w:tc>
      </w:tr>
      <w:tr w:rsidR="00913EF5" w:rsidTr="003A4B52">
        <w:trPr>
          <w:trHeight w:val="369"/>
        </w:trPr>
        <w:tc>
          <w:tcPr>
            <w:tcW w:w="1701" w:type="dxa"/>
            <w:vMerge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00000"/>
              <w:tl2br w:val="nil"/>
              <w:tr2bl w:val="nil"/>
            </w:tcBorders>
          </w:tcPr>
          <w:p w:rsidR="00913EF5" w:rsidRDefault="00913EF5" w:rsidP="003A4B52"/>
        </w:tc>
        <w:tc>
          <w:tcPr>
            <w:tcW w:w="2520" w:type="dxa"/>
            <w:vMerge/>
            <w:tcBorders>
              <w:top w:val="single" w:sz="2" w:space="0" w:color="0C0C0C"/>
              <w:left w:val="single" w:sz="2" w:space="0" w:color="000000"/>
              <w:bottom w:val="single" w:sz="2" w:space="0" w:color="0C0C0C"/>
              <w:right w:val="single" w:sz="2" w:space="0" w:color="000000"/>
              <w:tl2br w:val="nil"/>
              <w:tr2bl w:val="nil"/>
            </w:tcBorders>
          </w:tcPr>
          <w:p w:rsidR="00913EF5" w:rsidRDefault="00913EF5" w:rsidP="003A4B52"/>
        </w:tc>
        <w:tc>
          <w:tcPr>
            <w:tcW w:w="5405" w:type="dxa"/>
            <w:tcBorders>
              <w:top w:val="single" w:sz="2" w:space="0" w:color="0C0C0C"/>
              <w:left w:val="single" w:sz="2" w:space="0" w:color="000000"/>
              <w:bottom w:val="single" w:sz="2" w:space="0" w:color="0C0C0C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913EF5" w:rsidRDefault="00913EF5" w:rsidP="003A4B52">
            <w:pPr>
              <w:pStyle w:val="xl65"/>
              <w:wordWrap/>
              <w:spacing w:line="240" w:lineRule="auto"/>
              <w:jc w:val="left"/>
              <w:rPr>
                <w:rFonts w:ascii="HY중고딕" w:eastAsia="HY중고딕" w:cs="HY중고딕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HY중고딕" w:eastAsia="HY중고딕" w:cs="HY중고딕"/>
                <w:b/>
                <w:bCs/>
                <w:spacing w:val="-10"/>
                <w:sz w:val="20"/>
                <w:szCs w:val="20"/>
              </w:rPr>
              <w:t>10. 인공지능 기반 탐지, 식별 및 판단 기술</w:t>
            </w:r>
          </w:p>
        </w:tc>
      </w:tr>
      <w:tr w:rsidR="00913EF5" w:rsidTr="003A4B52">
        <w:trPr>
          <w:trHeight w:val="369"/>
        </w:trPr>
        <w:tc>
          <w:tcPr>
            <w:tcW w:w="1701" w:type="dxa"/>
            <w:vMerge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00000"/>
              <w:tl2br w:val="nil"/>
              <w:tr2bl w:val="nil"/>
            </w:tcBorders>
          </w:tcPr>
          <w:p w:rsidR="00913EF5" w:rsidRDefault="00913EF5" w:rsidP="003A4B52"/>
        </w:tc>
        <w:tc>
          <w:tcPr>
            <w:tcW w:w="2520" w:type="dxa"/>
            <w:vMerge/>
            <w:tcBorders>
              <w:top w:val="single" w:sz="2" w:space="0" w:color="0C0C0C"/>
              <w:left w:val="single" w:sz="2" w:space="0" w:color="000000"/>
              <w:bottom w:val="single" w:sz="2" w:space="0" w:color="0C0C0C"/>
              <w:right w:val="single" w:sz="2" w:space="0" w:color="000000"/>
              <w:tl2br w:val="nil"/>
              <w:tr2bl w:val="nil"/>
            </w:tcBorders>
          </w:tcPr>
          <w:p w:rsidR="00913EF5" w:rsidRDefault="00913EF5" w:rsidP="003A4B52"/>
        </w:tc>
        <w:tc>
          <w:tcPr>
            <w:tcW w:w="5405" w:type="dxa"/>
            <w:tcBorders>
              <w:top w:val="single" w:sz="2" w:space="0" w:color="0C0C0C"/>
              <w:left w:val="single" w:sz="2" w:space="0" w:color="000000"/>
              <w:bottom w:val="single" w:sz="2" w:space="0" w:color="0C0C0C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913EF5" w:rsidRDefault="00913EF5" w:rsidP="003A4B52">
            <w:pPr>
              <w:pStyle w:val="xl65"/>
              <w:wordWrap/>
              <w:spacing w:line="240" w:lineRule="auto"/>
              <w:jc w:val="left"/>
              <w:rPr>
                <w:rFonts w:ascii="HY중고딕" w:eastAsia="HY중고딕" w:cs="HY중고딕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HY중고딕" w:eastAsia="HY중고딕" w:cs="HY중고딕"/>
                <w:b/>
                <w:bCs/>
                <w:spacing w:val="-10"/>
                <w:sz w:val="20"/>
                <w:szCs w:val="20"/>
              </w:rPr>
              <w:t>11. ICT 인프라 연계 지능형 무인작업 시스템</w:t>
            </w:r>
          </w:p>
        </w:tc>
      </w:tr>
      <w:tr w:rsidR="00913EF5" w:rsidTr="003A4B52">
        <w:trPr>
          <w:trHeight w:val="369"/>
        </w:trPr>
        <w:tc>
          <w:tcPr>
            <w:tcW w:w="1701" w:type="dxa"/>
            <w:vMerge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00000"/>
              <w:tl2br w:val="nil"/>
              <w:tr2bl w:val="nil"/>
            </w:tcBorders>
          </w:tcPr>
          <w:p w:rsidR="00913EF5" w:rsidRDefault="00913EF5" w:rsidP="003A4B52"/>
        </w:tc>
        <w:tc>
          <w:tcPr>
            <w:tcW w:w="2520" w:type="dxa"/>
            <w:vMerge w:val="restart"/>
            <w:tcBorders>
              <w:top w:val="single" w:sz="2" w:space="0" w:color="0C0C0C"/>
              <w:left w:val="single" w:sz="2" w:space="0" w:color="000000"/>
              <w:bottom w:val="single" w:sz="2" w:space="0" w:color="0C0C0C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913EF5" w:rsidRDefault="00913EF5" w:rsidP="003A4B52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spacing w:val="-8"/>
                <w:sz w:val="16"/>
                <w:szCs w:val="16"/>
              </w:rPr>
            </w:pPr>
            <w:r>
              <w:rPr>
                <w:rFonts w:ascii="HY중고딕" w:eastAsia="HY중고딕" w:cs="HY중고딕"/>
                <w:b/>
                <w:bCs/>
                <w:spacing w:val="-10"/>
              </w:rPr>
              <w:t>개인맞춤형 헬스케어 시장의 성장</w:t>
            </w:r>
          </w:p>
        </w:tc>
        <w:tc>
          <w:tcPr>
            <w:tcW w:w="5405" w:type="dxa"/>
            <w:tcBorders>
              <w:top w:val="single" w:sz="2" w:space="0" w:color="0C0C0C"/>
              <w:left w:val="single" w:sz="2" w:space="0" w:color="000000"/>
              <w:bottom w:val="single" w:sz="2" w:space="0" w:color="0C0C0C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913EF5" w:rsidRDefault="00913EF5" w:rsidP="003A4B52">
            <w:pPr>
              <w:pStyle w:val="xl65"/>
              <w:wordWrap/>
              <w:spacing w:line="240" w:lineRule="auto"/>
              <w:jc w:val="left"/>
              <w:rPr>
                <w:rFonts w:ascii="HY중고딕" w:eastAsia="HY중고딕" w:cs="HY중고딕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HY중고딕" w:eastAsia="HY중고딕" w:cs="HY중고딕"/>
                <w:b/>
                <w:bCs/>
                <w:spacing w:val="-10"/>
                <w:sz w:val="20"/>
                <w:szCs w:val="20"/>
              </w:rPr>
              <w:t>12. 정밀의료 구현을  위한 진단기기 및 제품</w:t>
            </w:r>
          </w:p>
        </w:tc>
      </w:tr>
      <w:tr w:rsidR="00913EF5" w:rsidTr="003A4B52">
        <w:trPr>
          <w:trHeight w:val="369"/>
        </w:trPr>
        <w:tc>
          <w:tcPr>
            <w:tcW w:w="1701" w:type="dxa"/>
            <w:vMerge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00000"/>
              <w:tl2br w:val="nil"/>
              <w:tr2bl w:val="nil"/>
            </w:tcBorders>
          </w:tcPr>
          <w:p w:rsidR="00913EF5" w:rsidRDefault="00913EF5" w:rsidP="003A4B52"/>
        </w:tc>
        <w:tc>
          <w:tcPr>
            <w:tcW w:w="2520" w:type="dxa"/>
            <w:vMerge/>
            <w:tcBorders>
              <w:top w:val="single" w:sz="2" w:space="0" w:color="0C0C0C"/>
              <w:left w:val="single" w:sz="2" w:space="0" w:color="000000"/>
              <w:bottom w:val="single" w:sz="2" w:space="0" w:color="0C0C0C"/>
              <w:right w:val="single" w:sz="2" w:space="0" w:color="000000"/>
              <w:tl2br w:val="nil"/>
              <w:tr2bl w:val="nil"/>
            </w:tcBorders>
          </w:tcPr>
          <w:p w:rsidR="00913EF5" w:rsidRDefault="00913EF5" w:rsidP="003A4B52"/>
        </w:tc>
        <w:tc>
          <w:tcPr>
            <w:tcW w:w="5405" w:type="dxa"/>
            <w:tcBorders>
              <w:top w:val="single" w:sz="2" w:space="0" w:color="0C0C0C"/>
              <w:left w:val="single" w:sz="2" w:space="0" w:color="000000"/>
              <w:bottom w:val="single" w:sz="2" w:space="0" w:color="0C0C0C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913EF5" w:rsidRDefault="00913EF5" w:rsidP="003A4B52">
            <w:pPr>
              <w:pStyle w:val="xl65"/>
              <w:wordWrap/>
              <w:spacing w:line="240" w:lineRule="auto"/>
              <w:jc w:val="left"/>
              <w:rPr>
                <w:rFonts w:ascii="HY중고딕" w:eastAsia="HY중고딕" w:cs="HY중고딕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HY중고딕" w:eastAsia="HY중고딕" w:cs="HY중고딕"/>
                <w:b/>
                <w:bCs/>
                <w:spacing w:val="-10"/>
                <w:sz w:val="20"/>
                <w:szCs w:val="20"/>
              </w:rPr>
              <w:t>13. 제조융합 개인맞춤형 제품 및 서비스</w:t>
            </w:r>
          </w:p>
        </w:tc>
      </w:tr>
      <w:tr w:rsidR="00913EF5" w:rsidTr="003A4B52">
        <w:trPr>
          <w:trHeight w:val="369"/>
        </w:trPr>
        <w:tc>
          <w:tcPr>
            <w:tcW w:w="1701" w:type="dxa"/>
            <w:vMerge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00000"/>
              <w:tl2br w:val="nil"/>
              <w:tr2bl w:val="nil"/>
            </w:tcBorders>
          </w:tcPr>
          <w:p w:rsidR="00913EF5" w:rsidRDefault="00913EF5" w:rsidP="003A4B52"/>
        </w:tc>
        <w:tc>
          <w:tcPr>
            <w:tcW w:w="2520" w:type="dxa"/>
            <w:vMerge/>
            <w:tcBorders>
              <w:top w:val="single" w:sz="2" w:space="0" w:color="0C0C0C"/>
              <w:left w:val="single" w:sz="2" w:space="0" w:color="000000"/>
              <w:bottom w:val="single" w:sz="2" w:space="0" w:color="0C0C0C"/>
              <w:right w:val="single" w:sz="2" w:space="0" w:color="000000"/>
              <w:tl2br w:val="nil"/>
              <w:tr2bl w:val="nil"/>
            </w:tcBorders>
          </w:tcPr>
          <w:p w:rsidR="00913EF5" w:rsidRDefault="00913EF5" w:rsidP="003A4B52"/>
        </w:tc>
        <w:tc>
          <w:tcPr>
            <w:tcW w:w="5405" w:type="dxa"/>
            <w:tcBorders>
              <w:top w:val="single" w:sz="2" w:space="0" w:color="0C0C0C"/>
              <w:left w:val="single" w:sz="2" w:space="0" w:color="000000"/>
              <w:bottom w:val="single" w:sz="2" w:space="0" w:color="0C0C0C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913EF5" w:rsidRDefault="00913EF5" w:rsidP="003A4B52">
            <w:pPr>
              <w:pStyle w:val="xl65"/>
              <w:wordWrap/>
              <w:spacing w:line="240" w:lineRule="auto"/>
              <w:jc w:val="left"/>
              <w:rPr>
                <w:rFonts w:ascii="HY중고딕" w:eastAsia="HY중고딕" w:cs="HY중고딕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HY중고딕" w:eastAsia="HY중고딕" w:cs="HY중고딕"/>
                <w:b/>
                <w:bCs/>
                <w:spacing w:val="-10"/>
                <w:sz w:val="20"/>
                <w:szCs w:val="20"/>
              </w:rPr>
              <w:t>14. 건강 빅데이터 기반 플랫폼 및 서비스</w:t>
            </w:r>
          </w:p>
        </w:tc>
      </w:tr>
      <w:tr w:rsidR="00913EF5" w:rsidTr="003A4B52">
        <w:trPr>
          <w:trHeight w:val="369"/>
        </w:trPr>
        <w:tc>
          <w:tcPr>
            <w:tcW w:w="1701" w:type="dxa"/>
            <w:vMerge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00000"/>
              <w:tl2br w:val="nil"/>
              <w:tr2bl w:val="nil"/>
            </w:tcBorders>
          </w:tcPr>
          <w:p w:rsidR="00913EF5" w:rsidRDefault="00913EF5" w:rsidP="003A4B52"/>
        </w:tc>
        <w:tc>
          <w:tcPr>
            <w:tcW w:w="2520" w:type="dxa"/>
            <w:vMerge w:val="restart"/>
            <w:tcBorders>
              <w:top w:val="single" w:sz="2" w:space="0" w:color="0C0C0C"/>
              <w:left w:val="single" w:sz="2" w:space="0" w:color="000000"/>
              <w:bottom w:val="single" w:sz="2" w:space="0" w:color="0C0C0C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913EF5" w:rsidRDefault="00913EF5" w:rsidP="003A4B52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b/>
                <w:bCs/>
                <w:spacing w:val="-10"/>
              </w:rPr>
            </w:pPr>
            <w:r>
              <w:rPr>
                <w:rFonts w:ascii="HY중고딕" w:eastAsia="HY중고딕" w:cs="HY중고딕"/>
                <w:b/>
                <w:bCs/>
                <w:spacing w:val="-10"/>
              </w:rPr>
              <w:t>스마트 보안 안전 요구 확산</w:t>
            </w:r>
          </w:p>
        </w:tc>
        <w:tc>
          <w:tcPr>
            <w:tcW w:w="5405" w:type="dxa"/>
            <w:tcBorders>
              <w:top w:val="single" w:sz="2" w:space="0" w:color="0C0C0C"/>
              <w:left w:val="single" w:sz="2" w:space="0" w:color="000000"/>
              <w:bottom w:val="single" w:sz="2" w:space="0" w:color="0C0C0C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913EF5" w:rsidRDefault="00913EF5" w:rsidP="003A4B52">
            <w:pPr>
              <w:pStyle w:val="xl65"/>
              <w:wordWrap/>
              <w:spacing w:line="240" w:lineRule="auto"/>
              <w:jc w:val="left"/>
              <w:rPr>
                <w:rFonts w:ascii="HY중고딕" w:eastAsia="HY중고딕" w:cs="HY중고딕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HY중고딕" w:eastAsia="HY중고딕" w:cs="HY중고딕"/>
                <w:b/>
                <w:bCs/>
                <w:spacing w:val="-10"/>
                <w:sz w:val="20"/>
                <w:szCs w:val="20"/>
              </w:rPr>
              <w:t>15. 스마트 보안</w:t>
            </w:r>
            <w:r>
              <w:rPr>
                <w:rFonts w:ascii="HY중고딕" w:eastAsia="HY중고딕" w:cs="HY중고딕"/>
                <w:b/>
                <w:bCs/>
                <w:spacing w:val="-10"/>
                <w:sz w:val="20"/>
                <w:szCs w:val="20"/>
              </w:rPr>
              <w:t>·</w:t>
            </w:r>
            <w:r>
              <w:rPr>
                <w:rFonts w:ascii="HY중고딕" w:eastAsia="HY중고딕" w:cs="HY중고딕"/>
                <w:b/>
                <w:bCs/>
                <w:spacing w:val="-10"/>
                <w:sz w:val="20"/>
                <w:szCs w:val="20"/>
              </w:rPr>
              <w:t>안전 플랫폼 및 서비스</w:t>
            </w:r>
          </w:p>
        </w:tc>
      </w:tr>
      <w:tr w:rsidR="00913EF5" w:rsidTr="003A4B52">
        <w:trPr>
          <w:trHeight w:val="369"/>
        </w:trPr>
        <w:tc>
          <w:tcPr>
            <w:tcW w:w="1701" w:type="dxa"/>
            <w:vMerge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00000"/>
              <w:tl2br w:val="nil"/>
              <w:tr2bl w:val="nil"/>
            </w:tcBorders>
          </w:tcPr>
          <w:p w:rsidR="00913EF5" w:rsidRDefault="00913EF5" w:rsidP="003A4B52"/>
        </w:tc>
        <w:tc>
          <w:tcPr>
            <w:tcW w:w="2520" w:type="dxa"/>
            <w:vMerge/>
            <w:tcBorders>
              <w:top w:val="single" w:sz="2" w:space="0" w:color="0C0C0C"/>
              <w:left w:val="single" w:sz="2" w:space="0" w:color="000000"/>
              <w:bottom w:val="single" w:sz="2" w:space="0" w:color="0C0C0C"/>
              <w:right w:val="single" w:sz="2" w:space="0" w:color="000000"/>
              <w:tl2br w:val="nil"/>
              <w:tr2bl w:val="nil"/>
            </w:tcBorders>
          </w:tcPr>
          <w:p w:rsidR="00913EF5" w:rsidRDefault="00913EF5" w:rsidP="003A4B52"/>
        </w:tc>
        <w:tc>
          <w:tcPr>
            <w:tcW w:w="5405" w:type="dxa"/>
            <w:tcBorders>
              <w:top w:val="single" w:sz="2" w:space="0" w:color="0C0C0C"/>
              <w:left w:val="single" w:sz="2" w:space="0" w:color="000000"/>
              <w:bottom w:val="single" w:sz="2" w:space="0" w:color="0C0C0C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913EF5" w:rsidRDefault="00913EF5" w:rsidP="003A4B52">
            <w:pPr>
              <w:pStyle w:val="xl65"/>
              <w:wordWrap/>
              <w:spacing w:line="240" w:lineRule="auto"/>
              <w:jc w:val="left"/>
              <w:rPr>
                <w:rFonts w:ascii="HY중고딕" w:eastAsia="HY중고딕" w:cs="HY중고딕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HY중고딕" w:eastAsia="HY중고딕" w:cs="HY중고딕"/>
                <w:b/>
                <w:bCs/>
                <w:spacing w:val="-10"/>
                <w:sz w:val="20"/>
                <w:szCs w:val="20"/>
              </w:rPr>
              <w:t>16. 위험예방 및 안전대응 관리체계 구축</w:t>
            </w:r>
          </w:p>
        </w:tc>
      </w:tr>
      <w:tr w:rsidR="00913EF5" w:rsidTr="003A4B52">
        <w:trPr>
          <w:trHeight w:val="369"/>
        </w:trPr>
        <w:tc>
          <w:tcPr>
            <w:tcW w:w="1701" w:type="dxa"/>
            <w:vMerge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00000"/>
              <w:tl2br w:val="nil"/>
              <w:tr2bl w:val="nil"/>
            </w:tcBorders>
          </w:tcPr>
          <w:p w:rsidR="00913EF5" w:rsidRDefault="00913EF5" w:rsidP="003A4B52"/>
        </w:tc>
        <w:tc>
          <w:tcPr>
            <w:tcW w:w="2520" w:type="dxa"/>
            <w:vMerge w:val="restart"/>
            <w:tcBorders>
              <w:top w:val="single" w:sz="2" w:space="0" w:color="0C0C0C"/>
              <w:left w:val="single" w:sz="2" w:space="0" w:color="000000"/>
              <w:bottom w:val="single" w:sz="2" w:space="0" w:color="0C0C0C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913EF5" w:rsidRDefault="00913EF5" w:rsidP="003A4B52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b/>
                <w:bCs/>
                <w:spacing w:val="-10"/>
              </w:rPr>
            </w:pPr>
            <w:r>
              <w:rPr>
                <w:rFonts w:ascii="HY중고딕" w:eastAsia="HY중고딕" w:cs="HY중고딕"/>
                <w:b/>
                <w:bCs/>
                <w:spacing w:val="-10"/>
              </w:rPr>
              <w:t>웰에이징 산업의 성장</w:t>
            </w:r>
          </w:p>
        </w:tc>
        <w:tc>
          <w:tcPr>
            <w:tcW w:w="5405" w:type="dxa"/>
            <w:tcBorders>
              <w:top w:val="single" w:sz="2" w:space="0" w:color="0C0C0C"/>
              <w:left w:val="single" w:sz="2" w:space="0" w:color="000000"/>
              <w:bottom w:val="single" w:sz="2" w:space="0" w:color="0C0C0C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913EF5" w:rsidRDefault="00913EF5" w:rsidP="003A4B52">
            <w:pPr>
              <w:pStyle w:val="xl65"/>
              <w:wordWrap/>
              <w:spacing w:line="240" w:lineRule="auto"/>
              <w:jc w:val="left"/>
              <w:rPr>
                <w:rFonts w:ascii="HY중고딕" w:eastAsia="HY중고딕" w:cs="HY중고딕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HY중고딕" w:eastAsia="HY중고딕" w:cs="HY중고딕"/>
                <w:b/>
                <w:bCs/>
                <w:spacing w:val="-10"/>
                <w:sz w:val="20"/>
                <w:szCs w:val="20"/>
              </w:rPr>
              <w:t>17. 기능성 웰에이징 제품 및 서비스</w:t>
            </w:r>
          </w:p>
        </w:tc>
      </w:tr>
      <w:tr w:rsidR="00913EF5" w:rsidTr="003A4B52">
        <w:trPr>
          <w:trHeight w:val="369"/>
        </w:trPr>
        <w:tc>
          <w:tcPr>
            <w:tcW w:w="1701" w:type="dxa"/>
            <w:vMerge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00000"/>
              <w:tl2br w:val="nil"/>
              <w:tr2bl w:val="nil"/>
            </w:tcBorders>
          </w:tcPr>
          <w:p w:rsidR="00913EF5" w:rsidRDefault="00913EF5" w:rsidP="003A4B52"/>
        </w:tc>
        <w:tc>
          <w:tcPr>
            <w:tcW w:w="2520" w:type="dxa"/>
            <w:vMerge/>
            <w:tcBorders>
              <w:top w:val="single" w:sz="2" w:space="0" w:color="0C0C0C"/>
              <w:left w:val="single" w:sz="2" w:space="0" w:color="000000"/>
              <w:bottom w:val="single" w:sz="2" w:space="0" w:color="0C0C0C"/>
              <w:right w:val="single" w:sz="2" w:space="0" w:color="000000"/>
              <w:tl2br w:val="nil"/>
              <w:tr2bl w:val="nil"/>
            </w:tcBorders>
          </w:tcPr>
          <w:p w:rsidR="00913EF5" w:rsidRDefault="00913EF5" w:rsidP="003A4B52"/>
        </w:tc>
        <w:tc>
          <w:tcPr>
            <w:tcW w:w="5405" w:type="dxa"/>
            <w:tcBorders>
              <w:top w:val="single" w:sz="2" w:space="0" w:color="0C0C0C"/>
              <w:left w:val="single" w:sz="2" w:space="0" w:color="000000"/>
              <w:bottom w:val="single" w:sz="2" w:space="0" w:color="0C0C0C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913EF5" w:rsidRDefault="00913EF5" w:rsidP="003A4B52">
            <w:pPr>
              <w:pStyle w:val="xl65"/>
              <w:wordWrap/>
              <w:spacing w:line="240" w:lineRule="auto"/>
              <w:jc w:val="left"/>
              <w:rPr>
                <w:rFonts w:ascii="HY중고딕" w:eastAsia="HY중고딕" w:cs="HY중고딕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HY중고딕" w:eastAsia="HY중고딕" w:cs="HY중고딕"/>
                <w:b/>
                <w:bCs/>
                <w:spacing w:val="-10"/>
                <w:sz w:val="20"/>
                <w:szCs w:val="20"/>
              </w:rPr>
              <w:t>18. 재활 의료용 서비스 로봇</w:t>
            </w:r>
          </w:p>
        </w:tc>
      </w:tr>
      <w:tr w:rsidR="00913EF5" w:rsidTr="003A4B52">
        <w:trPr>
          <w:trHeight w:val="369"/>
        </w:trPr>
        <w:tc>
          <w:tcPr>
            <w:tcW w:w="1701" w:type="dxa"/>
            <w:vMerge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00000"/>
              <w:tl2br w:val="nil"/>
              <w:tr2bl w:val="nil"/>
            </w:tcBorders>
          </w:tcPr>
          <w:p w:rsidR="00913EF5" w:rsidRDefault="00913EF5" w:rsidP="003A4B52"/>
        </w:tc>
        <w:tc>
          <w:tcPr>
            <w:tcW w:w="2520" w:type="dxa"/>
            <w:vMerge/>
            <w:tcBorders>
              <w:top w:val="single" w:sz="2" w:space="0" w:color="0C0C0C"/>
              <w:left w:val="single" w:sz="2" w:space="0" w:color="000000"/>
              <w:bottom w:val="single" w:sz="2" w:space="0" w:color="0C0C0C"/>
              <w:right w:val="single" w:sz="2" w:space="0" w:color="000000"/>
              <w:tl2br w:val="nil"/>
              <w:tr2bl w:val="nil"/>
            </w:tcBorders>
          </w:tcPr>
          <w:p w:rsidR="00913EF5" w:rsidRDefault="00913EF5" w:rsidP="003A4B52"/>
        </w:tc>
        <w:tc>
          <w:tcPr>
            <w:tcW w:w="5405" w:type="dxa"/>
            <w:tcBorders>
              <w:top w:val="single" w:sz="2" w:space="0" w:color="0C0C0C"/>
              <w:left w:val="single" w:sz="2" w:space="0" w:color="000000"/>
              <w:bottom w:val="single" w:sz="2" w:space="0" w:color="0C0C0C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913EF5" w:rsidRDefault="00913EF5" w:rsidP="003A4B52">
            <w:pPr>
              <w:pStyle w:val="xl65"/>
              <w:wordWrap/>
              <w:spacing w:line="240" w:lineRule="auto"/>
              <w:jc w:val="left"/>
              <w:rPr>
                <w:rFonts w:ascii="HY중고딕" w:eastAsia="HY중고딕" w:cs="HY중고딕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HY중고딕" w:eastAsia="HY중고딕" w:cs="HY중고딕"/>
                <w:b/>
                <w:bCs/>
                <w:spacing w:val="-10"/>
                <w:sz w:val="20"/>
                <w:szCs w:val="20"/>
              </w:rPr>
              <w:t>19. 유니버설 디자인 기반 라이프케어 서비스</w:t>
            </w:r>
          </w:p>
        </w:tc>
      </w:tr>
      <w:tr w:rsidR="00913EF5" w:rsidTr="003A4B52">
        <w:trPr>
          <w:trHeight w:val="369"/>
        </w:trPr>
        <w:tc>
          <w:tcPr>
            <w:tcW w:w="1701" w:type="dxa"/>
            <w:vMerge w:val="restart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913EF5" w:rsidRDefault="00913EF5" w:rsidP="003A4B52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b/>
                <w:bCs/>
                <w:spacing w:val="-31"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pacing w:val="-31"/>
                <w:sz w:val="24"/>
                <w:szCs w:val="24"/>
              </w:rPr>
              <w:t>주력산업 고도화 중점투자</w:t>
            </w:r>
          </w:p>
        </w:tc>
        <w:tc>
          <w:tcPr>
            <w:tcW w:w="2520" w:type="dxa"/>
            <w:vMerge w:val="restart"/>
            <w:tcBorders>
              <w:top w:val="single" w:sz="2" w:space="0" w:color="0C0C0C"/>
              <w:left w:val="single" w:sz="2" w:space="0" w:color="000000"/>
              <w:bottom w:val="single" w:sz="2" w:space="0" w:color="0C0C0C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913EF5" w:rsidRDefault="00913EF5" w:rsidP="003A4B52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b/>
                <w:bCs/>
                <w:spacing w:val="-10"/>
              </w:rPr>
            </w:pPr>
            <w:r>
              <w:rPr>
                <w:rFonts w:ascii="HY중고딕" w:eastAsia="HY중고딕" w:cs="HY중고딕"/>
                <w:b/>
                <w:bCs/>
                <w:spacing w:val="-10"/>
              </w:rPr>
              <w:t>환경규제 대응을 위한 친환경 수송기기</w:t>
            </w:r>
          </w:p>
        </w:tc>
        <w:tc>
          <w:tcPr>
            <w:tcW w:w="5405" w:type="dxa"/>
            <w:tcBorders>
              <w:top w:val="single" w:sz="2" w:space="0" w:color="0C0C0C"/>
              <w:left w:val="single" w:sz="2" w:space="0" w:color="000000"/>
              <w:bottom w:val="single" w:sz="2" w:space="0" w:color="0C0C0C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913EF5" w:rsidRDefault="00913EF5" w:rsidP="003A4B52">
            <w:pPr>
              <w:pStyle w:val="a8"/>
              <w:wordWrap/>
              <w:spacing w:line="240" w:lineRule="auto"/>
              <w:jc w:val="left"/>
              <w:rPr>
                <w:rFonts w:ascii="HY중고딕" w:eastAsia="HY중고딕" w:cs="HY중고딕"/>
                <w:b/>
                <w:bCs/>
                <w:spacing w:val="-10"/>
              </w:rPr>
            </w:pPr>
            <w:r>
              <w:rPr>
                <w:rFonts w:ascii="HY중고딕" w:eastAsia="HY중고딕" w:cs="HY중고딕"/>
                <w:b/>
                <w:bCs/>
                <w:spacing w:val="-10"/>
              </w:rPr>
              <w:t>20. 전력기반 자동차의  주행거리 향상 및 가격 저감</w:t>
            </w:r>
          </w:p>
        </w:tc>
      </w:tr>
      <w:tr w:rsidR="00913EF5" w:rsidTr="003A4B52">
        <w:trPr>
          <w:trHeight w:val="369"/>
        </w:trPr>
        <w:tc>
          <w:tcPr>
            <w:tcW w:w="1701" w:type="dxa"/>
            <w:vMerge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00000"/>
              <w:tl2br w:val="nil"/>
              <w:tr2bl w:val="nil"/>
            </w:tcBorders>
          </w:tcPr>
          <w:p w:rsidR="00913EF5" w:rsidRDefault="00913EF5" w:rsidP="003A4B52"/>
        </w:tc>
        <w:tc>
          <w:tcPr>
            <w:tcW w:w="2520" w:type="dxa"/>
            <w:vMerge/>
            <w:tcBorders>
              <w:top w:val="single" w:sz="2" w:space="0" w:color="0C0C0C"/>
              <w:left w:val="single" w:sz="2" w:space="0" w:color="000000"/>
              <w:bottom w:val="single" w:sz="2" w:space="0" w:color="0C0C0C"/>
              <w:right w:val="single" w:sz="2" w:space="0" w:color="000000"/>
              <w:tl2br w:val="nil"/>
              <w:tr2bl w:val="nil"/>
            </w:tcBorders>
          </w:tcPr>
          <w:p w:rsidR="00913EF5" w:rsidRDefault="00913EF5" w:rsidP="003A4B52"/>
        </w:tc>
        <w:tc>
          <w:tcPr>
            <w:tcW w:w="5405" w:type="dxa"/>
            <w:tcBorders>
              <w:top w:val="single" w:sz="2" w:space="0" w:color="0C0C0C"/>
              <w:left w:val="single" w:sz="2" w:space="0" w:color="000000"/>
              <w:bottom w:val="single" w:sz="2" w:space="0" w:color="0C0C0C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913EF5" w:rsidRDefault="00913EF5" w:rsidP="003A4B52">
            <w:pPr>
              <w:pStyle w:val="a8"/>
              <w:spacing w:line="240" w:lineRule="auto"/>
              <w:rPr>
                <w:rFonts w:ascii="HY중고딕" w:eastAsia="HY중고딕" w:cs="HY중고딕"/>
                <w:b/>
                <w:bCs/>
                <w:spacing w:val="-10"/>
              </w:rPr>
            </w:pPr>
            <w:r>
              <w:rPr>
                <w:rFonts w:ascii="HY중고딕" w:eastAsia="HY중고딕" w:cs="HY중고딕"/>
                <w:b/>
                <w:bCs/>
                <w:spacing w:val="-10"/>
              </w:rPr>
              <w:t>21. 친환경 자동차 충전 인프라 및 핵심부품</w:t>
            </w:r>
          </w:p>
        </w:tc>
      </w:tr>
      <w:tr w:rsidR="00913EF5" w:rsidTr="003A4B52">
        <w:trPr>
          <w:trHeight w:val="369"/>
        </w:trPr>
        <w:tc>
          <w:tcPr>
            <w:tcW w:w="1701" w:type="dxa"/>
            <w:vMerge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00000"/>
              <w:tl2br w:val="nil"/>
              <w:tr2bl w:val="nil"/>
            </w:tcBorders>
          </w:tcPr>
          <w:p w:rsidR="00913EF5" w:rsidRDefault="00913EF5" w:rsidP="003A4B52"/>
        </w:tc>
        <w:tc>
          <w:tcPr>
            <w:tcW w:w="2520" w:type="dxa"/>
            <w:vMerge/>
            <w:tcBorders>
              <w:top w:val="single" w:sz="2" w:space="0" w:color="0C0C0C"/>
              <w:left w:val="single" w:sz="2" w:space="0" w:color="000000"/>
              <w:bottom w:val="single" w:sz="2" w:space="0" w:color="0C0C0C"/>
              <w:right w:val="single" w:sz="2" w:space="0" w:color="000000"/>
              <w:tl2br w:val="nil"/>
              <w:tr2bl w:val="nil"/>
            </w:tcBorders>
          </w:tcPr>
          <w:p w:rsidR="00913EF5" w:rsidRDefault="00913EF5" w:rsidP="003A4B52"/>
        </w:tc>
        <w:tc>
          <w:tcPr>
            <w:tcW w:w="5405" w:type="dxa"/>
            <w:tcBorders>
              <w:top w:val="single" w:sz="2" w:space="0" w:color="0C0C0C"/>
              <w:left w:val="single" w:sz="2" w:space="0" w:color="000000"/>
              <w:bottom w:val="single" w:sz="2" w:space="0" w:color="0C0C0C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913EF5" w:rsidRDefault="00913EF5" w:rsidP="003A4B52">
            <w:pPr>
              <w:pStyle w:val="a8"/>
              <w:wordWrap/>
              <w:spacing w:line="240" w:lineRule="auto"/>
              <w:jc w:val="left"/>
              <w:rPr>
                <w:rFonts w:ascii="HY중고딕" w:eastAsia="HY중고딕" w:cs="HY중고딕"/>
                <w:b/>
                <w:bCs/>
                <w:spacing w:val="-10"/>
              </w:rPr>
            </w:pPr>
            <w:r>
              <w:rPr>
                <w:rFonts w:ascii="HY중고딕" w:eastAsia="HY중고딕" w:cs="HY중고딕"/>
                <w:b/>
                <w:bCs/>
                <w:spacing w:val="-10"/>
              </w:rPr>
              <w:t>22. 엔진기반 자동차의 효율/성능 향상 및 배출가스 저감</w:t>
            </w:r>
          </w:p>
        </w:tc>
      </w:tr>
      <w:tr w:rsidR="00913EF5" w:rsidTr="003A4B52">
        <w:trPr>
          <w:trHeight w:val="369"/>
        </w:trPr>
        <w:tc>
          <w:tcPr>
            <w:tcW w:w="1701" w:type="dxa"/>
            <w:vMerge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00000"/>
              <w:tl2br w:val="nil"/>
              <w:tr2bl w:val="nil"/>
            </w:tcBorders>
          </w:tcPr>
          <w:p w:rsidR="00913EF5" w:rsidRDefault="00913EF5" w:rsidP="003A4B52"/>
        </w:tc>
        <w:tc>
          <w:tcPr>
            <w:tcW w:w="2520" w:type="dxa"/>
            <w:vMerge/>
            <w:tcBorders>
              <w:top w:val="single" w:sz="2" w:space="0" w:color="0C0C0C"/>
              <w:left w:val="single" w:sz="2" w:space="0" w:color="000000"/>
              <w:bottom w:val="single" w:sz="2" w:space="0" w:color="0C0C0C"/>
              <w:right w:val="single" w:sz="2" w:space="0" w:color="000000"/>
              <w:tl2br w:val="nil"/>
              <w:tr2bl w:val="nil"/>
            </w:tcBorders>
          </w:tcPr>
          <w:p w:rsidR="00913EF5" w:rsidRDefault="00913EF5" w:rsidP="003A4B52"/>
        </w:tc>
        <w:tc>
          <w:tcPr>
            <w:tcW w:w="5405" w:type="dxa"/>
            <w:tcBorders>
              <w:top w:val="single" w:sz="2" w:space="0" w:color="0C0C0C"/>
              <w:left w:val="single" w:sz="2" w:space="0" w:color="000000"/>
              <w:bottom w:val="single" w:sz="2" w:space="0" w:color="0C0C0C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913EF5" w:rsidRDefault="00913EF5" w:rsidP="003A4B52">
            <w:pPr>
              <w:pStyle w:val="a9"/>
              <w:wordWrap/>
              <w:spacing w:line="240" w:lineRule="auto"/>
              <w:ind w:left="0"/>
              <w:jc w:val="left"/>
              <w:rPr>
                <w:rFonts w:ascii="HY중고딕" w:eastAsia="HY중고딕" w:cs="HY중고딕"/>
                <w:b/>
                <w:bCs/>
                <w:spacing w:val="-10"/>
              </w:rPr>
            </w:pPr>
            <w:r>
              <w:rPr>
                <w:rFonts w:ascii="HY중고딕" w:eastAsia="HY중고딕" w:cs="HY중고딕"/>
                <w:b/>
                <w:bCs/>
                <w:spacing w:val="-10"/>
              </w:rPr>
              <w:t>23. 친환경 스마트 선박 기술</w:t>
            </w:r>
          </w:p>
        </w:tc>
      </w:tr>
      <w:tr w:rsidR="00913EF5" w:rsidTr="003A4B52">
        <w:trPr>
          <w:trHeight w:val="369"/>
        </w:trPr>
        <w:tc>
          <w:tcPr>
            <w:tcW w:w="1701" w:type="dxa"/>
            <w:vMerge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00000"/>
              <w:tl2br w:val="nil"/>
              <w:tr2bl w:val="nil"/>
            </w:tcBorders>
          </w:tcPr>
          <w:p w:rsidR="00913EF5" w:rsidRDefault="00913EF5" w:rsidP="003A4B52"/>
        </w:tc>
        <w:tc>
          <w:tcPr>
            <w:tcW w:w="2520" w:type="dxa"/>
            <w:vMerge/>
            <w:tcBorders>
              <w:top w:val="single" w:sz="2" w:space="0" w:color="0C0C0C"/>
              <w:left w:val="single" w:sz="2" w:space="0" w:color="000000"/>
              <w:bottom w:val="single" w:sz="2" w:space="0" w:color="0C0C0C"/>
              <w:right w:val="single" w:sz="2" w:space="0" w:color="000000"/>
              <w:tl2br w:val="nil"/>
              <w:tr2bl w:val="nil"/>
            </w:tcBorders>
          </w:tcPr>
          <w:p w:rsidR="00913EF5" w:rsidRDefault="00913EF5" w:rsidP="003A4B52"/>
        </w:tc>
        <w:tc>
          <w:tcPr>
            <w:tcW w:w="5405" w:type="dxa"/>
            <w:tcBorders>
              <w:top w:val="single" w:sz="2" w:space="0" w:color="0C0C0C"/>
              <w:left w:val="single" w:sz="2" w:space="0" w:color="000000"/>
              <w:bottom w:val="single" w:sz="2" w:space="0" w:color="0C0C0C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913EF5" w:rsidRDefault="00913EF5" w:rsidP="003A4B52">
            <w:pPr>
              <w:pStyle w:val="a9"/>
              <w:spacing w:line="240" w:lineRule="auto"/>
              <w:ind w:left="0"/>
              <w:rPr>
                <w:rFonts w:ascii="HY중고딕" w:eastAsia="HY중고딕" w:cs="HY중고딕"/>
                <w:b/>
                <w:bCs/>
                <w:spacing w:val="-15"/>
              </w:rPr>
            </w:pPr>
            <w:r>
              <w:rPr>
                <w:rFonts w:ascii="HY중고딕" w:eastAsia="HY중고딕" w:cs="HY중고딕"/>
                <w:b/>
                <w:bCs/>
                <w:spacing w:val="-10"/>
              </w:rPr>
              <w:t xml:space="preserve">24. </w:t>
            </w:r>
            <w:r>
              <w:rPr>
                <w:rFonts w:ascii="HY중고딕" w:eastAsia="HY중고딕" w:cs="HY중고딕"/>
                <w:b/>
                <w:bCs/>
                <w:spacing w:val="-15"/>
              </w:rPr>
              <w:t>고효율 및 新동력 시스템개발을 통한 산업기계의 친환경화</w:t>
            </w:r>
          </w:p>
        </w:tc>
      </w:tr>
      <w:tr w:rsidR="00913EF5" w:rsidTr="003A4B52">
        <w:trPr>
          <w:trHeight w:val="369"/>
        </w:trPr>
        <w:tc>
          <w:tcPr>
            <w:tcW w:w="1701" w:type="dxa"/>
            <w:vMerge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00000"/>
              <w:tl2br w:val="nil"/>
              <w:tr2bl w:val="nil"/>
            </w:tcBorders>
          </w:tcPr>
          <w:p w:rsidR="00913EF5" w:rsidRDefault="00913EF5" w:rsidP="003A4B52"/>
        </w:tc>
        <w:tc>
          <w:tcPr>
            <w:tcW w:w="2520" w:type="dxa"/>
            <w:vMerge w:val="restart"/>
            <w:tcBorders>
              <w:top w:val="single" w:sz="2" w:space="0" w:color="0C0C0C"/>
              <w:left w:val="single" w:sz="2" w:space="0" w:color="000000"/>
              <w:bottom w:val="single" w:sz="2" w:space="0" w:color="0C0C0C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913EF5" w:rsidRDefault="00913EF5" w:rsidP="003A4B52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b/>
                <w:bCs/>
                <w:spacing w:val="-10"/>
              </w:rPr>
            </w:pPr>
            <w:r>
              <w:rPr>
                <w:rFonts w:ascii="HY중고딕" w:eastAsia="HY중고딕" w:cs="HY중고딕"/>
                <w:b/>
                <w:bCs/>
                <w:spacing w:val="-10"/>
              </w:rPr>
              <w:t>융복합신소재 글로벌 경쟁력 확보</w:t>
            </w:r>
          </w:p>
        </w:tc>
        <w:tc>
          <w:tcPr>
            <w:tcW w:w="5405" w:type="dxa"/>
            <w:tcBorders>
              <w:top w:val="single" w:sz="2" w:space="0" w:color="0C0C0C"/>
              <w:left w:val="single" w:sz="2" w:space="0" w:color="000000"/>
              <w:bottom w:val="single" w:sz="2" w:space="0" w:color="0C0C0C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913EF5" w:rsidRDefault="00913EF5" w:rsidP="003A4B52">
            <w:pPr>
              <w:pStyle w:val="a8"/>
              <w:wordWrap/>
              <w:spacing w:line="240" w:lineRule="auto"/>
              <w:jc w:val="left"/>
              <w:rPr>
                <w:rFonts w:ascii="HY중고딕" w:eastAsia="HY중고딕" w:cs="HY중고딕"/>
                <w:b/>
                <w:bCs/>
                <w:spacing w:val="-10"/>
              </w:rPr>
            </w:pPr>
            <w:r>
              <w:rPr>
                <w:rFonts w:ascii="HY중고딕" w:eastAsia="HY중고딕" w:cs="HY중고딕"/>
                <w:b/>
                <w:bCs/>
                <w:spacing w:val="-10"/>
              </w:rPr>
              <w:t>25. 초경량 고강도 융복합 신소재 및 생산</w:t>
            </w:r>
            <w:r>
              <w:rPr>
                <w:rFonts w:ascii="HY중고딕" w:eastAsia="HY중고딕" w:cs="HY중고딕"/>
                <w:b/>
                <w:bCs/>
                <w:spacing w:val="-10"/>
              </w:rPr>
              <w:t>‧</w:t>
            </w:r>
            <w:r>
              <w:rPr>
                <w:rFonts w:ascii="HY중고딕" w:eastAsia="HY중고딕" w:cs="HY중고딕"/>
                <w:b/>
                <w:bCs/>
                <w:spacing w:val="-10"/>
              </w:rPr>
              <w:t>가공 공정</w:t>
            </w:r>
          </w:p>
        </w:tc>
      </w:tr>
      <w:tr w:rsidR="00913EF5" w:rsidTr="003A4B52">
        <w:trPr>
          <w:trHeight w:val="369"/>
        </w:trPr>
        <w:tc>
          <w:tcPr>
            <w:tcW w:w="1701" w:type="dxa"/>
            <w:vMerge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00000"/>
              <w:tl2br w:val="nil"/>
              <w:tr2bl w:val="nil"/>
            </w:tcBorders>
          </w:tcPr>
          <w:p w:rsidR="00913EF5" w:rsidRDefault="00913EF5" w:rsidP="003A4B52"/>
        </w:tc>
        <w:tc>
          <w:tcPr>
            <w:tcW w:w="2520" w:type="dxa"/>
            <w:vMerge/>
            <w:tcBorders>
              <w:top w:val="single" w:sz="2" w:space="0" w:color="0C0C0C"/>
              <w:left w:val="single" w:sz="2" w:space="0" w:color="000000"/>
              <w:bottom w:val="single" w:sz="2" w:space="0" w:color="0C0C0C"/>
              <w:right w:val="single" w:sz="2" w:space="0" w:color="000000"/>
              <w:tl2br w:val="nil"/>
              <w:tr2bl w:val="nil"/>
            </w:tcBorders>
          </w:tcPr>
          <w:p w:rsidR="00913EF5" w:rsidRDefault="00913EF5" w:rsidP="003A4B52"/>
        </w:tc>
        <w:tc>
          <w:tcPr>
            <w:tcW w:w="5405" w:type="dxa"/>
            <w:tcBorders>
              <w:top w:val="single" w:sz="2" w:space="0" w:color="0C0C0C"/>
              <w:left w:val="single" w:sz="2" w:space="0" w:color="000000"/>
              <w:bottom w:val="single" w:sz="2" w:space="0" w:color="0C0C0C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913EF5" w:rsidRDefault="00913EF5" w:rsidP="003A4B52">
            <w:pPr>
              <w:pStyle w:val="a8"/>
              <w:spacing w:line="240" w:lineRule="auto"/>
              <w:ind w:left="341" w:hanging="341"/>
              <w:jc w:val="left"/>
              <w:rPr>
                <w:rFonts w:ascii="HY중고딕" w:eastAsia="HY중고딕" w:cs="HY중고딕"/>
                <w:b/>
                <w:bCs/>
                <w:spacing w:val="-23"/>
              </w:rPr>
            </w:pPr>
            <w:r>
              <w:rPr>
                <w:rFonts w:ascii="HY중고딕" w:eastAsia="HY중고딕" w:cs="HY중고딕"/>
                <w:b/>
                <w:bCs/>
                <w:spacing w:val="-10"/>
              </w:rPr>
              <w:t xml:space="preserve">26. </w:t>
            </w:r>
            <w:r>
              <w:rPr>
                <w:rFonts w:ascii="HY중고딕" w:eastAsia="HY중고딕" w:cs="HY중고딕"/>
                <w:b/>
                <w:bCs/>
                <w:spacing w:val="-23"/>
              </w:rPr>
              <w:t>저탄소 고효율 에너지 시스템을 위한 융복합 소재</w:t>
            </w:r>
            <w:r>
              <w:rPr>
                <w:rFonts w:ascii="HY중고딕" w:eastAsia="HY중고딕" w:cs="HY중고딕"/>
                <w:b/>
                <w:bCs/>
                <w:spacing w:val="-23"/>
              </w:rPr>
              <w:t>‧</w:t>
            </w:r>
            <w:r>
              <w:rPr>
                <w:rFonts w:ascii="HY중고딕" w:eastAsia="HY중고딕" w:cs="HY중고딕"/>
                <w:b/>
                <w:bCs/>
                <w:spacing w:val="-23"/>
              </w:rPr>
              <w:t>부품 및 실증</w:t>
            </w:r>
          </w:p>
        </w:tc>
      </w:tr>
      <w:tr w:rsidR="00913EF5" w:rsidTr="003A4B52">
        <w:trPr>
          <w:trHeight w:val="369"/>
        </w:trPr>
        <w:tc>
          <w:tcPr>
            <w:tcW w:w="1701" w:type="dxa"/>
            <w:vMerge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00000"/>
              <w:tl2br w:val="nil"/>
              <w:tr2bl w:val="nil"/>
            </w:tcBorders>
          </w:tcPr>
          <w:p w:rsidR="00913EF5" w:rsidRDefault="00913EF5" w:rsidP="003A4B52"/>
        </w:tc>
        <w:tc>
          <w:tcPr>
            <w:tcW w:w="2520" w:type="dxa"/>
            <w:vMerge/>
            <w:tcBorders>
              <w:top w:val="single" w:sz="2" w:space="0" w:color="0C0C0C"/>
              <w:left w:val="single" w:sz="2" w:space="0" w:color="000000"/>
              <w:bottom w:val="single" w:sz="2" w:space="0" w:color="0C0C0C"/>
              <w:right w:val="single" w:sz="2" w:space="0" w:color="000000"/>
              <w:tl2br w:val="nil"/>
              <w:tr2bl w:val="nil"/>
            </w:tcBorders>
          </w:tcPr>
          <w:p w:rsidR="00913EF5" w:rsidRDefault="00913EF5" w:rsidP="003A4B52"/>
        </w:tc>
        <w:tc>
          <w:tcPr>
            <w:tcW w:w="5405" w:type="dxa"/>
            <w:tcBorders>
              <w:top w:val="single" w:sz="2" w:space="0" w:color="0C0C0C"/>
              <w:left w:val="single" w:sz="2" w:space="0" w:color="000000"/>
              <w:bottom w:val="single" w:sz="2" w:space="0" w:color="0C0C0C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913EF5" w:rsidRDefault="00913EF5" w:rsidP="003A4B52">
            <w:pPr>
              <w:pStyle w:val="a8"/>
              <w:wordWrap/>
              <w:spacing w:line="240" w:lineRule="auto"/>
              <w:ind w:left="341" w:hanging="341"/>
              <w:jc w:val="left"/>
              <w:rPr>
                <w:rFonts w:ascii="HY중고딕" w:eastAsia="HY중고딕" w:cs="HY중고딕"/>
                <w:b/>
                <w:bCs/>
                <w:spacing w:val="-10"/>
              </w:rPr>
            </w:pPr>
            <w:r>
              <w:rPr>
                <w:rFonts w:ascii="HY중고딕" w:eastAsia="HY중고딕" w:cs="HY중고딕"/>
                <w:b/>
                <w:bCs/>
                <w:spacing w:val="-10"/>
              </w:rPr>
              <w:t>27. 스마트 고감성 생활환경 구현을 위한 융복합 소재 및 이를 활용한 고급 소비재</w:t>
            </w:r>
          </w:p>
        </w:tc>
      </w:tr>
      <w:tr w:rsidR="00913EF5" w:rsidTr="003A4B52">
        <w:trPr>
          <w:trHeight w:val="369"/>
        </w:trPr>
        <w:tc>
          <w:tcPr>
            <w:tcW w:w="1701" w:type="dxa"/>
            <w:vMerge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00000"/>
              <w:tl2br w:val="nil"/>
              <w:tr2bl w:val="nil"/>
            </w:tcBorders>
          </w:tcPr>
          <w:p w:rsidR="00913EF5" w:rsidRDefault="00913EF5" w:rsidP="003A4B52"/>
        </w:tc>
        <w:tc>
          <w:tcPr>
            <w:tcW w:w="2520" w:type="dxa"/>
            <w:vMerge/>
            <w:tcBorders>
              <w:top w:val="single" w:sz="2" w:space="0" w:color="0C0C0C"/>
              <w:left w:val="single" w:sz="2" w:space="0" w:color="000000"/>
              <w:bottom w:val="single" w:sz="2" w:space="0" w:color="0C0C0C"/>
              <w:right w:val="single" w:sz="2" w:space="0" w:color="000000"/>
              <w:tl2br w:val="nil"/>
              <w:tr2bl w:val="nil"/>
            </w:tcBorders>
          </w:tcPr>
          <w:p w:rsidR="00913EF5" w:rsidRDefault="00913EF5" w:rsidP="003A4B52"/>
        </w:tc>
        <w:tc>
          <w:tcPr>
            <w:tcW w:w="5405" w:type="dxa"/>
            <w:tcBorders>
              <w:top w:val="single" w:sz="2" w:space="0" w:color="0C0C0C"/>
              <w:left w:val="single" w:sz="2" w:space="0" w:color="000000"/>
              <w:bottom w:val="single" w:sz="2" w:space="0" w:color="0C0C0C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913EF5" w:rsidRDefault="00913EF5" w:rsidP="003A4B52">
            <w:pPr>
              <w:pStyle w:val="a8"/>
              <w:spacing w:line="240" w:lineRule="auto"/>
              <w:rPr>
                <w:rFonts w:ascii="HY중고딕" w:eastAsia="HY중고딕" w:cs="HY중고딕"/>
                <w:b/>
                <w:bCs/>
                <w:spacing w:val="-10"/>
              </w:rPr>
            </w:pPr>
            <w:r>
              <w:rPr>
                <w:rFonts w:ascii="HY중고딕" w:eastAsia="HY중고딕" w:cs="HY중고딕"/>
                <w:b/>
                <w:bCs/>
                <w:spacing w:val="-10"/>
              </w:rPr>
              <w:t>28. 삶의 질 향상을 위한 바이오 소재</w:t>
            </w:r>
          </w:p>
        </w:tc>
      </w:tr>
      <w:tr w:rsidR="00913EF5" w:rsidTr="003A4B52">
        <w:trPr>
          <w:trHeight w:val="369"/>
        </w:trPr>
        <w:tc>
          <w:tcPr>
            <w:tcW w:w="1701" w:type="dxa"/>
            <w:vMerge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00000"/>
              <w:tl2br w:val="nil"/>
              <w:tr2bl w:val="nil"/>
            </w:tcBorders>
          </w:tcPr>
          <w:p w:rsidR="00913EF5" w:rsidRDefault="00913EF5" w:rsidP="003A4B52"/>
        </w:tc>
        <w:tc>
          <w:tcPr>
            <w:tcW w:w="2520" w:type="dxa"/>
            <w:vMerge/>
            <w:tcBorders>
              <w:top w:val="single" w:sz="2" w:space="0" w:color="0C0C0C"/>
              <w:left w:val="single" w:sz="2" w:space="0" w:color="000000"/>
              <w:bottom w:val="single" w:sz="2" w:space="0" w:color="0C0C0C"/>
              <w:right w:val="single" w:sz="2" w:space="0" w:color="000000"/>
              <w:tl2br w:val="nil"/>
              <w:tr2bl w:val="nil"/>
            </w:tcBorders>
          </w:tcPr>
          <w:p w:rsidR="00913EF5" w:rsidRDefault="00913EF5" w:rsidP="003A4B52"/>
        </w:tc>
        <w:tc>
          <w:tcPr>
            <w:tcW w:w="5405" w:type="dxa"/>
            <w:tcBorders>
              <w:top w:val="single" w:sz="2" w:space="0" w:color="0C0C0C"/>
              <w:left w:val="single" w:sz="2" w:space="0" w:color="000000"/>
              <w:bottom w:val="single" w:sz="2" w:space="0" w:color="0C0C0C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913EF5" w:rsidRDefault="00913EF5" w:rsidP="003A4B52">
            <w:pPr>
              <w:pStyle w:val="a8"/>
              <w:spacing w:line="240" w:lineRule="auto"/>
              <w:rPr>
                <w:rFonts w:ascii="HY중고딕" w:eastAsia="HY중고딕" w:cs="HY중고딕"/>
                <w:b/>
                <w:bCs/>
                <w:spacing w:val="-10"/>
              </w:rPr>
            </w:pPr>
            <w:r>
              <w:rPr>
                <w:rFonts w:ascii="HY중고딕" w:eastAsia="HY중고딕" w:cs="HY중고딕"/>
                <w:b/>
                <w:bCs/>
                <w:spacing w:val="-10"/>
              </w:rPr>
              <w:t>29. 3D 프린터용 첨단소재</w:t>
            </w:r>
          </w:p>
        </w:tc>
      </w:tr>
      <w:tr w:rsidR="00913EF5" w:rsidTr="003A4B52">
        <w:trPr>
          <w:trHeight w:val="369"/>
        </w:trPr>
        <w:tc>
          <w:tcPr>
            <w:tcW w:w="1701" w:type="dxa"/>
            <w:vMerge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00000"/>
              <w:tl2br w:val="nil"/>
              <w:tr2bl w:val="nil"/>
            </w:tcBorders>
          </w:tcPr>
          <w:p w:rsidR="00913EF5" w:rsidRDefault="00913EF5" w:rsidP="003A4B52"/>
        </w:tc>
        <w:tc>
          <w:tcPr>
            <w:tcW w:w="2520" w:type="dxa"/>
            <w:vMerge w:val="restart"/>
            <w:tcBorders>
              <w:top w:val="single" w:sz="2" w:space="0" w:color="0C0C0C"/>
              <w:left w:val="single" w:sz="2" w:space="0" w:color="000000"/>
              <w:bottom w:val="single" w:sz="2" w:space="0" w:color="0C0C0C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913EF5" w:rsidRDefault="00913EF5" w:rsidP="003A4B52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b/>
                <w:bCs/>
                <w:spacing w:val="-10"/>
              </w:rPr>
            </w:pPr>
            <w:r>
              <w:rPr>
                <w:rFonts w:ascii="HY중고딕" w:eastAsia="HY중고딕" w:cs="HY중고딕"/>
                <w:b/>
                <w:bCs/>
                <w:spacing w:val="-10"/>
              </w:rPr>
              <w:t>주력제조업의 지속적인 성장 기반 마련을 위한 첨단제조장비 확보</w:t>
            </w:r>
          </w:p>
        </w:tc>
        <w:tc>
          <w:tcPr>
            <w:tcW w:w="5405" w:type="dxa"/>
            <w:tcBorders>
              <w:top w:val="single" w:sz="2" w:space="0" w:color="0C0C0C"/>
              <w:left w:val="single" w:sz="2" w:space="0" w:color="000000"/>
              <w:bottom w:val="single" w:sz="2" w:space="0" w:color="0C0C0C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913EF5" w:rsidRDefault="00913EF5" w:rsidP="003A4B52">
            <w:pPr>
              <w:pStyle w:val="a9"/>
              <w:spacing w:line="240" w:lineRule="auto"/>
              <w:ind w:left="0"/>
              <w:rPr>
                <w:rFonts w:ascii="HY중고딕" w:eastAsia="HY중고딕" w:cs="HY중고딕"/>
                <w:b/>
                <w:bCs/>
                <w:spacing w:val="-10"/>
              </w:rPr>
            </w:pPr>
            <w:r>
              <w:rPr>
                <w:rFonts w:ascii="HY중고딕" w:eastAsia="HY중고딕" w:cs="HY중고딕"/>
                <w:b/>
                <w:bCs/>
                <w:spacing w:val="-10"/>
              </w:rPr>
              <w:t>30. 미래 新제조공정 대응을 위한 적층제조장비(3D 프린팅)</w:t>
            </w:r>
          </w:p>
        </w:tc>
      </w:tr>
      <w:tr w:rsidR="00913EF5" w:rsidTr="003A4B52">
        <w:trPr>
          <w:trHeight w:val="369"/>
        </w:trPr>
        <w:tc>
          <w:tcPr>
            <w:tcW w:w="1701" w:type="dxa"/>
            <w:vMerge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00000"/>
              <w:tl2br w:val="nil"/>
              <w:tr2bl w:val="nil"/>
            </w:tcBorders>
          </w:tcPr>
          <w:p w:rsidR="00913EF5" w:rsidRDefault="00913EF5" w:rsidP="003A4B52"/>
        </w:tc>
        <w:tc>
          <w:tcPr>
            <w:tcW w:w="2520" w:type="dxa"/>
            <w:vMerge/>
            <w:tcBorders>
              <w:top w:val="single" w:sz="2" w:space="0" w:color="0C0C0C"/>
              <w:left w:val="single" w:sz="2" w:space="0" w:color="000000"/>
              <w:bottom w:val="single" w:sz="2" w:space="0" w:color="0C0C0C"/>
              <w:right w:val="single" w:sz="2" w:space="0" w:color="000000"/>
              <w:tl2br w:val="nil"/>
              <w:tr2bl w:val="nil"/>
            </w:tcBorders>
          </w:tcPr>
          <w:p w:rsidR="00913EF5" w:rsidRDefault="00913EF5" w:rsidP="003A4B52"/>
        </w:tc>
        <w:tc>
          <w:tcPr>
            <w:tcW w:w="5405" w:type="dxa"/>
            <w:tcBorders>
              <w:top w:val="single" w:sz="2" w:space="0" w:color="0C0C0C"/>
              <w:left w:val="single" w:sz="2" w:space="0" w:color="000000"/>
              <w:bottom w:val="single" w:sz="2" w:space="0" w:color="0C0C0C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913EF5" w:rsidRDefault="00913EF5" w:rsidP="003A4B52">
            <w:pPr>
              <w:pStyle w:val="a9"/>
              <w:spacing w:line="240" w:lineRule="auto"/>
              <w:ind w:left="360" w:hanging="360"/>
              <w:rPr>
                <w:rFonts w:ascii="HY중고딕" w:eastAsia="HY중고딕" w:cs="HY중고딕"/>
                <w:b/>
                <w:bCs/>
                <w:spacing w:val="-10"/>
              </w:rPr>
            </w:pPr>
            <w:r>
              <w:rPr>
                <w:rFonts w:ascii="HY중고딕" w:eastAsia="HY중고딕" w:cs="HY중고딕"/>
                <w:b/>
                <w:bCs/>
                <w:spacing w:val="-10"/>
              </w:rPr>
              <w:t>31. 첨단 스마트기기 생산대응을 위한 초정밀 가공장비 및 공정기술</w:t>
            </w:r>
          </w:p>
        </w:tc>
      </w:tr>
      <w:tr w:rsidR="00913EF5" w:rsidTr="003A4B52">
        <w:trPr>
          <w:trHeight w:val="369"/>
        </w:trPr>
        <w:tc>
          <w:tcPr>
            <w:tcW w:w="1701" w:type="dxa"/>
            <w:vMerge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00000"/>
              <w:tl2br w:val="nil"/>
              <w:tr2bl w:val="nil"/>
            </w:tcBorders>
          </w:tcPr>
          <w:p w:rsidR="00913EF5" w:rsidRDefault="00913EF5" w:rsidP="003A4B52"/>
        </w:tc>
        <w:tc>
          <w:tcPr>
            <w:tcW w:w="2520" w:type="dxa"/>
            <w:vMerge/>
            <w:tcBorders>
              <w:top w:val="single" w:sz="2" w:space="0" w:color="0C0C0C"/>
              <w:left w:val="single" w:sz="2" w:space="0" w:color="000000"/>
              <w:bottom w:val="single" w:sz="2" w:space="0" w:color="0C0C0C"/>
              <w:right w:val="single" w:sz="2" w:space="0" w:color="000000"/>
              <w:tl2br w:val="nil"/>
              <w:tr2bl w:val="nil"/>
            </w:tcBorders>
          </w:tcPr>
          <w:p w:rsidR="00913EF5" w:rsidRDefault="00913EF5" w:rsidP="003A4B52"/>
        </w:tc>
        <w:tc>
          <w:tcPr>
            <w:tcW w:w="5405" w:type="dxa"/>
            <w:tcBorders>
              <w:top w:val="single" w:sz="2" w:space="0" w:color="0C0C0C"/>
              <w:left w:val="single" w:sz="2" w:space="0" w:color="000000"/>
              <w:bottom w:val="single" w:sz="2" w:space="0" w:color="0C0C0C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913EF5" w:rsidRDefault="00913EF5" w:rsidP="003A4B52">
            <w:pPr>
              <w:pStyle w:val="a9"/>
              <w:spacing w:line="240" w:lineRule="auto"/>
              <w:ind w:left="0"/>
              <w:rPr>
                <w:rFonts w:ascii="HY중고딕" w:eastAsia="HY중고딕" w:cs="HY중고딕"/>
                <w:b/>
                <w:bCs/>
                <w:spacing w:val="-17"/>
              </w:rPr>
            </w:pPr>
            <w:r>
              <w:rPr>
                <w:rFonts w:ascii="HY중고딕" w:eastAsia="HY중고딕" w:cs="HY중고딕"/>
                <w:b/>
                <w:bCs/>
                <w:spacing w:val="-10"/>
              </w:rPr>
              <w:t xml:space="preserve">32. </w:t>
            </w:r>
            <w:r>
              <w:rPr>
                <w:rFonts w:ascii="HY중고딕" w:eastAsia="HY중고딕" w:cs="HY중고딕"/>
                <w:b/>
                <w:bCs/>
                <w:spacing w:val="-17"/>
              </w:rPr>
              <w:t>다품종 유연 자동화생산를 위한 지능형 복합 가공/생산 장비</w:t>
            </w:r>
          </w:p>
        </w:tc>
      </w:tr>
    </w:tbl>
    <w:p w:rsidR="00913EF5" w:rsidRDefault="00913EF5" w:rsidP="00913EF5">
      <w:pPr>
        <w:rPr>
          <w:sz w:val="2"/>
        </w:rPr>
      </w:pPr>
    </w:p>
    <w:p w:rsidR="00913EF5" w:rsidRDefault="00913EF5" w:rsidP="00913EF5">
      <w:r>
        <w:br w:type="page"/>
      </w:r>
    </w:p>
    <w:p w:rsidR="00913EF5" w:rsidRDefault="00913EF5" w:rsidP="00913EF5">
      <w:pPr>
        <w:pStyle w:val="a8"/>
        <w:ind w:left="646" w:hanging="646"/>
        <w:rPr>
          <w:rFonts w:ascii="휴먼명조" w:eastAsia="휴먼명조" w:cs="휴먼명조"/>
          <w:sz w:val="30"/>
          <w:szCs w:val="3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32"/>
        <w:gridCol w:w="7693"/>
      </w:tblGrid>
      <w:tr w:rsidR="00913EF5" w:rsidTr="003A4B52">
        <w:trPr>
          <w:trHeight w:val="749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913EF5" w:rsidRDefault="00913EF5" w:rsidP="003A4B52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중점 투자분야</w:t>
            </w:r>
          </w:p>
        </w:tc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13EF5" w:rsidRDefault="00913EF5" w:rsidP="003A4B52">
            <w:pPr>
              <w:pStyle w:val="xl72"/>
              <w:snapToGrid w:val="0"/>
              <w:ind w:left="300"/>
              <w:jc w:val="both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1. 지능형 사물인터넷 부품</w:t>
            </w:r>
          </w:p>
        </w:tc>
      </w:tr>
      <w:tr w:rsidR="00913EF5" w:rsidTr="003A4B52">
        <w:trPr>
          <w:trHeight w:val="1037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913EF5" w:rsidRDefault="00913EF5" w:rsidP="003A4B52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개요 및 내용</w:t>
            </w:r>
          </w:p>
          <w:p w:rsidR="00913EF5" w:rsidRDefault="00913EF5" w:rsidP="003A4B52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(정의 및 범위)</w:t>
            </w:r>
          </w:p>
        </w:tc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13EF5" w:rsidRDefault="00913EF5" w:rsidP="003A4B52">
            <w:pPr>
              <w:pStyle w:val="a9"/>
              <w:snapToGrid/>
              <w:spacing w:line="240" w:lineRule="auto"/>
              <w:ind w:left="360" w:hanging="356"/>
              <w:rPr>
                <w:rFonts w:ascii="HY중고딕" w:eastAsia="HY중고딕" w:cs="HY중고딕"/>
                <w:w w:val="99"/>
                <w:sz w:val="22"/>
                <w:szCs w:val="22"/>
              </w:rPr>
            </w:pPr>
            <w:r>
              <w:rPr>
                <w:rFonts w:ascii="HY중고딕" w:eastAsia="HY중고딕" w:cs="HY중고딕"/>
                <w:sz w:val="22"/>
                <w:szCs w:val="22"/>
              </w:rPr>
              <w:t xml:space="preserve">ㅇ </w:t>
            </w:r>
            <w:r>
              <w:rPr>
                <w:rFonts w:ascii="HY중고딕" w:eastAsia="HY중고딕" w:cs="HY중고딕"/>
                <w:w w:val="99"/>
                <w:sz w:val="22"/>
                <w:szCs w:val="22"/>
              </w:rPr>
              <w:t>다양한 사물과의 통신을 통해 초연결(Hyper-connected) 지능형 디지털 산업의 확대를 위한 지능형 사물인터넷(IoT) 핵심부품 개발</w:t>
            </w:r>
          </w:p>
        </w:tc>
      </w:tr>
    </w:tbl>
    <w:p w:rsidR="00913EF5" w:rsidRDefault="00913EF5" w:rsidP="00913EF5">
      <w:pPr>
        <w:rPr>
          <w:sz w:val="2"/>
        </w:rPr>
      </w:pPr>
    </w:p>
    <w:p w:rsidR="00913EF5" w:rsidRDefault="00913EF5" w:rsidP="00913EF5">
      <w:pPr>
        <w:pStyle w:val="a8"/>
        <w:ind w:left="646" w:hanging="646"/>
        <w:rPr>
          <w:rFonts w:ascii="휴먼명조" w:eastAsia="휴먼명조" w:cs="휴먼명조"/>
          <w:sz w:val="30"/>
          <w:szCs w:val="3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32"/>
        <w:gridCol w:w="7693"/>
      </w:tblGrid>
      <w:tr w:rsidR="00913EF5" w:rsidTr="003A4B52">
        <w:trPr>
          <w:trHeight w:val="692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913EF5" w:rsidRDefault="00913EF5" w:rsidP="003A4B52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중점 투자분야</w:t>
            </w:r>
          </w:p>
        </w:tc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13EF5" w:rsidRDefault="00913EF5" w:rsidP="003A4B52">
            <w:pPr>
              <w:pStyle w:val="a8"/>
              <w:wordWrap/>
              <w:snapToGrid/>
              <w:spacing w:line="240" w:lineRule="auto"/>
              <w:ind w:left="300"/>
              <w:jc w:val="left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2. 초연결 디지털 스마트기기</w:t>
            </w:r>
          </w:p>
        </w:tc>
      </w:tr>
      <w:tr w:rsidR="00913EF5" w:rsidTr="003A4B52">
        <w:trPr>
          <w:trHeight w:val="1290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913EF5" w:rsidRDefault="00913EF5" w:rsidP="003A4B52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개요 및 내용</w:t>
            </w:r>
          </w:p>
          <w:p w:rsidR="00913EF5" w:rsidRDefault="00913EF5" w:rsidP="003A4B52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(정의 및 범위)</w:t>
            </w:r>
          </w:p>
        </w:tc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13EF5" w:rsidRDefault="00913EF5" w:rsidP="003A4B52">
            <w:pPr>
              <w:pStyle w:val="a9"/>
              <w:snapToGrid/>
              <w:spacing w:line="240" w:lineRule="auto"/>
              <w:ind w:left="346" w:hanging="342"/>
              <w:rPr>
                <w:rFonts w:ascii="HY중고딕" w:eastAsia="HY중고딕" w:cs="HY중고딕"/>
                <w:sz w:val="22"/>
                <w:szCs w:val="22"/>
              </w:rPr>
            </w:pPr>
            <w:r>
              <w:rPr>
                <w:rFonts w:ascii="HY중고딕" w:eastAsia="HY중고딕" w:cs="HY중고딕"/>
                <w:sz w:val="22"/>
                <w:szCs w:val="22"/>
              </w:rPr>
              <w:t xml:space="preserve">ㅇ (초연결 디지털 스마트기기) 다양한 사용 환경에서 데이터를 수집하는 </w:t>
            </w:r>
            <w:r>
              <w:rPr>
                <w:rFonts w:ascii="HY중고딕" w:eastAsia="HY중고딕" w:cs="HY중고딕"/>
                <w:spacing w:val="-4"/>
                <w:sz w:val="22"/>
                <w:szCs w:val="22"/>
              </w:rPr>
              <w:t>센서와 통신 기능을 갖추고 다양한 UI를 통해 사용자에게 상시로 정보를</w:t>
            </w:r>
            <w:r>
              <w:rPr>
                <w:rFonts w:ascii="HY중고딕" w:eastAsia="HY중고딕" w:cs="HY중고딕"/>
                <w:sz w:val="22"/>
                <w:szCs w:val="22"/>
              </w:rPr>
              <w:t xml:space="preserve"> 제공하는 기기로 커넥티드차량, VR/AR, 스마트홈기기 등 </w:t>
            </w:r>
          </w:p>
        </w:tc>
      </w:tr>
    </w:tbl>
    <w:p w:rsidR="00913EF5" w:rsidRDefault="00913EF5" w:rsidP="00913EF5">
      <w:pPr>
        <w:rPr>
          <w:sz w:val="2"/>
        </w:rPr>
      </w:pPr>
    </w:p>
    <w:p w:rsidR="00913EF5" w:rsidRDefault="00913EF5" w:rsidP="00913EF5">
      <w:pPr>
        <w:pStyle w:val="a8"/>
        <w:ind w:left="646" w:hanging="646"/>
        <w:rPr>
          <w:rFonts w:ascii="휴먼명조" w:eastAsia="휴먼명조" w:cs="휴먼명조"/>
          <w:sz w:val="30"/>
          <w:szCs w:val="3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32"/>
        <w:gridCol w:w="7693"/>
      </w:tblGrid>
      <w:tr w:rsidR="00913EF5" w:rsidTr="003A4B52">
        <w:trPr>
          <w:trHeight w:val="692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913EF5" w:rsidRDefault="00913EF5" w:rsidP="003A4B52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중점 투자분야</w:t>
            </w:r>
          </w:p>
        </w:tc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13EF5" w:rsidRDefault="00913EF5" w:rsidP="003A4B52">
            <w:pPr>
              <w:pStyle w:val="a8"/>
              <w:wordWrap/>
              <w:snapToGrid/>
              <w:spacing w:line="240" w:lineRule="auto"/>
              <w:ind w:left="300"/>
              <w:jc w:val="left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3. 산업용 플랫폼 및 초연결 서비스</w:t>
            </w:r>
          </w:p>
        </w:tc>
      </w:tr>
      <w:tr w:rsidR="00913EF5" w:rsidTr="003A4B52">
        <w:trPr>
          <w:trHeight w:val="1573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913EF5" w:rsidRDefault="00913EF5" w:rsidP="003A4B52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개요 및 내용</w:t>
            </w:r>
          </w:p>
          <w:p w:rsidR="00913EF5" w:rsidRDefault="00913EF5" w:rsidP="003A4B52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(정의 및 범위)</w:t>
            </w:r>
          </w:p>
        </w:tc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13EF5" w:rsidRDefault="00913EF5" w:rsidP="003A4B52">
            <w:pPr>
              <w:pStyle w:val="a9"/>
              <w:snapToGrid/>
              <w:spacing w:line="240" w:lineRule="auto"/>
              <w:ind w:left="346" w:hanging="342"/>
              <w:rPr>
                <w:rFonts w:ascii="HY중고딕" w:eastAsia="HY중고딕" w:cs="HY중고딕"/>
                <w:sz w:val="22"/>
                <w:szCs w:val="22"/>
              </w:rPr>
            </w:pPr>
            <w:r>
              <w:rPr>
                <w:rFonts w:ascii="HY중고딕" w:eastAsia="HY중고딕" w:cs="HY중고딕"/>
                <w:sz w:val="22"/>
                <w:szCs w:val="22"/>
              </w:rPr>
              <w:t xml:space="preserve">ㅇ (산업용 플랫폼) 운송, 제조, 소비재, 통신, 석유, 화학 등 산업분야 전반에 걸쳐 산출되어 지는 다양한 데이터를 축척하여 데이터의 연결화-지능화-자동화를 통해 다양한 서비스 창출 및 산업의 고부가가치를  이루어지게 하는 플래폼을 의미함  </w:t>
            </w:r>
          </w:p>
          <w:p w:rsidR="00913EF5" w:rsidRDefault="00913EF5" w:rsidP="003A4B52">
            <w:pPr>
              <w:pStyle w:val="a9"/>
              <w:snapToGrid/>
              <w:spacing w:line="240" w:lineRule="auto"/>
              <w:ind w:left="346" w:hanging="342"/>
              <w:rPr>
                <w:rFonts w:ascii="HY중고딕" w:eastAsia="HY중고딕" w:cs="HY중고딕"/>
                <w:sz w:val="22"/>
                <w:szCs w:val="22"/>
              </w:rPr>
            </w:pPr>
            <w:r>
              <w:rPr>
                <w:rFonts w:ascii="HY중고딕" w:eastAsia="HY중고딕" w:cs="HY중고딕"/>
                <w:sz w:val="22"/>
                <w:szCs w:val="22"/>
              </w:rPr>
              <w:t xml:space="preserve">ㅇ </w:t>
            </w:r>
            <w:r>
              <w:rPr>
                <w:rFonts w:ascii="HY중고딕" w:eastAsia="HY중고딕" w:cs="HY중고딕"/>
                <w:spacing w:val="-1"/>
                <w:sz w:val="22"/>
                <w:szCs w:val="22"/>
              </w:rPr>
              <w:t>(초연결 서비스) 초연결 서비스는 주변의 디지털 방식의 플랫폼을 갖춘</w:t>
            </w:r>
            <w:r>
              <w:rPr>
                <w:rFonts w:ascii="HY중고딕" w:eastAsia="HY중고딕" w:cs="HY중고딕"/>
                <w:sz w:val="22"/>
                <w:szCs w:val="22"/>
              </w:rPr>
              <w:t xml:space="preserve"> 모든 사물들이 유무선 네트워크로 연결되어 유기적으로 정보를 수집 및 공유하면서 상호작용하는 지능형 네트워킹 환경 및 이를 이용한 다양한 서비스를 의미함</w:t>
            </w:r>
          </w:p>
        </w:tc>
      </w:tr>
    </w:tbl>
    <w:p w:rsidR="00913EF5" w:rsidRDefault="00913EF5" w:rsidP="00913EF5">
      <w:pPr>
        <w:rPr>
          <w:sz w:val="2"/>
        </w:rPr>
      </w:pPr>
    </w:p>
    <w:p w:rsidR="00913EF5" w:rsidRDefault="00913EF5" w:rsidP="00913EF5">
      <w:pPr>
        <w:pStyle w:val="a8"/>
        <w:ind w:left="646" w:hanging="646"/>
        <w:rPr>
          <w:rFonts w:ascii="휴먼명조" w:eastAsia="휴먼명조" w:cs="휴먼명조"/>
          <w:sz w:val="30"/>
          <w:szCs w:val="3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32"/>
        <w:gridCol w:w="7693"/>
      </w:tblGrid>
      <w:tr w:rsidR="00913EF5" w:rsidTr="003A4B52">
        <w:trPr>
          <w:trHeight w:val="862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중점 투자분야</w:t>
            </w:r>
          </w:p>
        </w:tc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13EF5" w:rsidRDefault="00913EF5" w:rsidP="003A4B52">
            <w:pPr>
              <w:pStyle w:val="a8"/>
              <w:rPr>
                <w:rFonts w:ascii="HY중고딕" w:eastAsia="HY중고딕" w:cs="HY중고딕"/>
                <w:b/>
                <w:bCs/>
                <w:sz w:val="22"/>
                <w:szCs w:val="22"/>
              </w:rPr>
            </w:pPr>
            <w:r>
              <w:rPr>
                <w:rFonts w:ascii="HY중고딕" w:eastAsia="HY중고딕" w:cs="HY중고딕"/>
                <w:b/>
                <w:bCs/>
                <w:sz w:val="22"/>
                <w:szCs w:val="22"/>
              </w:rPr>
              <w:t xml:space="preserve">   4. 인공지능 기반 스마트공장 예측보전 기술</w:t>
            </w:r>
          </w:p>
        </w:tc>
      </w:tr>
      <w:tr w:rsidR="00913EF5" w:rsidTr="003A4B52">
        <w:trPr>
          <w:trHeight w:val="1489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개요 및 내용</w:t>
            </w:r>
          </w:p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(정의 및 범위)</w:t>
            </w:r>
          </w:p>
        </w:tc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13EF5" w:rsidRDefault="00913EF5" w:rsidP="003A4B52">
            <w:pPr>
              <w:pStyle w:val="a9"/>
              <w:ind w:left="303" w:hanging="300"/>
              <w:rPr>
                <w:rFonts w:ascii="HY중고딕" w:eastAsia="HY중고딕" w:cs="HY중고딕"/>
                <w:spacing w:val="-12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12"/>
                <w:sz w:val="22"/>
                <w:szCs w:val="22"/>
              </w:rPr>
              <w:t>ㅇ (정의) 기존의 전문가의 경험과 지식에 의존하고 있는 생산 상황에 대한 예측을 데이터 수집과 인공지능 기법을 활용하여 오류상황에 대한 좀 더 객관적인 정확한 사전 예측을 통해 생산성 개선하는 기술임</w:t>
            </w:r>
          </w:p>
          <w:p w:rsidR="00913EF5" w:rsidRDefault="00913EF5" w:rsidP="003A4B52">
            <w:pPr>
              <w:pStyle w:val="a9"/>
              <w:ind w:left="303" w:hanging="300"/>
              <w:rPr>
                <w:rFonts w:ascii="HY중고딕" w:eastAsia="HY중고딕" w:cs="HY중고딕"/>
                <w:spacing w:val="-14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12"/>
                <w:sz w:val="22"/>
                <w:szCs w:val="22"/>
              </w:rPr>
              <w:t xml:space="preserve">ㅇ (범위) 실제로 발생하지 않은 상황에 대해서는 데이터 수집이 불가하며, 인위적으로 재현하기도 힘든 상황. 따라서, 실제 발생하지 않은 상황의 데이터를 신뢰성있게 가상으로 생성하는 모델을 개발하고, </w:t>
            </w:r>
            <w:r>
              <w:rPr>
                <w:rFonts w:ascii="HY중고딕" w:eastAsia="HY중고딕" w:cs="HY중고딕"/>
                <w:spacing w:val="-14"/>
                <w:sz w:val="22"/>
                <w:szCs w:val="22"/>
              </w:rPr>
              <w:t>공장 및 설비의 운영 데이터 및 가상으로 생성된 데이터를 인공지능 기법을 이용하여 학습, 오류상황을 자동으로 정확하게 예측하는 인공지능 예측 기법 개발</w:t>
            </w:r>
            <w:r>
              <w:rPr>
                <w:rFonts w:ascii="HY중고딕" w:eastAsia="HY중고딕" w:cs="HY중고딕"/>
                <w:spacing w:val="-12"/>
                <w:sz w:val="22"/>
                <w:szCs w:val="22"/>
              </w:rPr>
              <w:t xml:space="preserve"> </w:t>
            </w:r>
          </w:p>
        </w:tc>
      </w:tr>
    </w:tbl>
    <w:p w:rsidR="00913EF5" w:rsidRDefault="00913EF5" w:rsidP="00913EF5">
      <w:pPr>
        <w:rPr>
          <w:sz w:val="2"/>
        </w:rPr>
      </w:pPr>
    </w:p>
    <w:p w:rsidR="00913EF5" w:rsidRDefault="00913EF5" w:rsidP="00913EF5">
      <w:pPr>
        <w:pStyle w:val="a8"/>
        <w:ind w:left="646" w:hanging="646"/>
        <w:rPr>
          <w:rFonts w:ascii="휴먼명조" w:eastAsia="휴먼명조" w:cs="휴먼명조"/>
          <w:sz w:val="30"/>
          <w:szCs w:val="30"/>
        </w:rPr>
      </w:pPr>
    </w:p>
    <w:tbl>
      <w:tblPr>
        <w:tblW w:w="0" w:type="auto"/>
        <w:tblInd w:w="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32"/>
        <w:gridCol w:w="7636"/>
      </w:tblGrid>
      <w:tr w:rsidR="00913EF5" w:rsidTr="003A4B52">
        <w:trPr>
          <w:trHeight w:val="692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중점 투자분야</w:t>
            </w:r>
          </w:p>
        </w:tc>
        <w:tc>
          <w:tcPr>
            <w:tcW w:w="7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13EF5" w:rsidRDefault="00913EF5" w:rsidP="003A4B52">
            <w:pPr>
              <w:pStyle w:val="a8"/>
              <w:rPr>
                <w:rFonts w:ascii="HY중고딕" w:eastAsia="HY중고딕" w:cs="HY중고딕"/>
                <w:b/>
                <w:bCs/>
                <w:sz w:val="22"/>
                <w:szCs w:val="22"/>
              </w:rPr>
            </w:pPr>
            <w:r>
              <w:rPr>
                <w:rFonts w:ascii="HY중고딕" w:eastAsia="HY중고딕" w:cs="HY중고딕"/>
                <w:b/>
                <w:bCs/>
                <w:sz w:val="22"/>
                <w:szCs w:val="22"/>
              </w:rPr>
              <w:t xml:space="preserve">   5. 가상화 기반 작업자 편의성/생산성 향상 기술</w:t>
            </w:r>
          </w:p>
        </w:tc>
      </w:tr>
      <w:tr w:rsidR="00913EF5" w:rsidTr="003A4B52">
        <w:trPr>
          <w:trHeight w:val="1910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lastRenderedPageBreak/>
              <w:t>개요 및 내용</w:t>
            </w:r>
          </w:p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(정의 및 범위)</w:t>
            </w:r>
          </w:p>
        </w:tc>
        <w:tc>
          <w:tcPr>
            <w:tcW w:w="7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13EF5" w:rsidRDefault="00913EF5" w:rsidP="003A4B52">
            <w:pPr>
              <w:pStyle w:val="a9"/>
              <w:ind w:left="303" w:hanging="300"/>
              <w:rPr>
                <w:rFonts w:ascii="HY중고딕" w:eastAsia="HY중고딕" w:cs="HY중고딕"/>
                <w:spacing w:val="-14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12"/>
                <w:sz w:val="22"/>
                <w:szCs w:val="22"/>
              </w:rPr>
              <w:t xml:space="preserve">ㅇ (정의) </w:t>
            </w:r>
            <w:r>
              <w:rPr>
                <w:rFonts w:ascii="HY중고딕" w:eastAsia="HY중고딕" w:cs="HY중고딕"/>
                <w:spacing w:val="-14"/>
                <w:sz w:val="22"/>
                <w:szCs w:val="22"/>
              </w:rPr>
              <w:t>작업자의 제조업무에 필요한 다양한 정보를 애플리케이션과 연동하여 가상화 기반의 UI를 통해 지원하는 기술</w:t>
            </w:r>
          </w:p>
          <w:p w:rsidR="00913EF5" w:rsidRDefault="00913EF5" w:rsidP="003A4B52">
            <w:pPr>
              <w:pStyle w:val="a9"/>
              <w:ind w:left="303" w:hanging="300"/>
              <w:rPr>
                <w:rFonts w:ascii="HY중고딕" w:eastAsia="HY중고딕" w:cs="HY중고딕"/>
                <w:spacing w:val="-14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12"/>
                <w:sz w:val="22"/>
                <w:szCs w:val="22"/>
              </w:rPr>
              <w:t xml:space="preserve">ㅇ </w:t>
            </w:r>
            <w:r>
              <w:rPr>
                <w:rFonts w:ascii="HY중고딕" w:eastAsia="HY중고딕" w:cs="HY중고딕"/>
                <w:spacing w:val="-16"/>
                <w:sz w:val="22"/>
                <w:szCs w:val="22"/>
              </w:rPr>
              <w:t>(범위) 가상화 기반 (VR/AR 등) 디바이스/플랫폼을 활용하여 미숙련자에 대한 교육</w:t>
            </w:r>
            <w:r>
              <w:rPr>
                <w:rFonts w:ascii="HY중고딕" w:eastAsia="HY중고딕" w:cs="HY중고딕"/>
                <w:spacing w:val="-14"/>
                <w:sz w:val="22"/>
                <w:szCs w:val="22"/>
              </w:rPr>
              <w:t>/훈련, 작업자 업무 지원에 필요한 데이터/정보 제공, 고도화된 설계/시뮬레이션 협업 환경 구축, 작업 노하우 지식화 등과 같은 다양한 서비스로 확장 가능</w:t>
            </w:r>
          </w:p>
        </w:tc>
      </w:tr>
    </w:tbl>
    <w:p w:rsidR="00913EF5" w:rsidRDefault="00913EF5" w:rsidP="00913EF5">
      <w:pPr>
        <w:rPr>
          <w:sz w:val="2"/>
        </w:rPr>
      </w:pPr>
    </w:p>
    <w:p w:rsidR="00913EF5" w:rsidRDefault="00913EF5" w:rsidP="00913EF5">
      <w:pPr>
        <w:pStyle w:val="a8"/>
        <w:ind w:left="646" w:hanging="646"/>
        <w:rPr>
          <w:rFonts w:ascii="휴먼명조" w:eastAsia="휴먼명조" w:cs="휴먼명조"/>
          <w:sz w:val="30"/>
          <w:szCs w:val="3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32"/>
        <w:gridCol w:w="7636"/>
      </w:tblGrid>
      <w:tr w:rsidR="00913EF5" w:rsidTr="003A4B52">
        <w:trPr>
          <w:trHeight w:val="692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중점 투자분야</w:t>
            </w:r>
          </w:p>
        </w:tc>
        <w:tc>
          <w:tcPr>
            <w:tcW w:w="7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13EF5" w:rsidRDefault="00913EF5" w:rsidP="003A4B52">
            <w:pPr>
              <w:pStyle w:val="a9"/>
              <w:rPr>
                <w:rFonts w:ascii="HY중고딕" w:eastAsia="HY중고딕" w:cs="HY중고딕"/>
                <w:b/>
                <w:bCs/>
                <w:sz w:val="22"/>
                <w:szCs w:val="22"/>
              </w:rPr>
            </w:pPr>
            <w:r>
              <w:rPr>
                <w:rFonts w:ascii="HY중고딕" w:eastAsia="HY중고딕" w:cs="HY중고딕"/>
                <w:b/>
                <w:bCs/>
                <w:sz w:val="22"/>
                <w:szCs w:val="22"/>
              </w:rPr>
              <w:t>6. 스마트공장 생산 최적화 지원을 위한 에너지 관리 기술</w:t>
            </w:r>
          </w:p>
        </w:tc>
      </w:tr>
      <w:tr w:rsidR="00913EF5" w:rsidTr="003A4B52">
        <w:trPr>
          <w:trHeight w:val="4281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개요 및 내용</w:t>
            </w:r>
          </w:p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(정의 및 범위)</w:t>
            </w:r>
          </w:p>
        </w:tc>
        <w:tc>
          <w:tcPr>
            <w:tcW w:w="7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13EF5" w:rsidRDefault="00913EF5" w:rsidP="003A4B52">
            <w:pPr>
              <w:pStyle w:val="a9"/>
              <w:ind w:left="303" w:hanging="300"/>
              <w:rPr>
                <w:rFonts w:ascii="HY중고딕" w:eastAsia="HY중고딕" w:cs="HY중고딕"/>
                <w:spacing w:val="-12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12"/>
                <w:sz w:val="22"/>
                <w:szCs w:val="22"/>
              </w:rPr>
              <w:t xml:space="preserve">ㅇ </w:t>
            </w:r>
            <w:r>
              <w:rPr>
                <w:rFonts w:ascii="HY중고딕" w:eastAsia="HY중고딕" w:cs="HY중고딕"/>
                <w:spacing w:val="-14"/>
                <w:sz w:val="22"/>
                <w:szCs w:val="22"/>
              </w:rPr>
              <w:t>(정의) 산업내 에너지 소비 주체인 스마트공장을 대상으로 사업장별 에너지 소비</w:t>
            </w:r>
            <w:r>
              <w:rPr>
                <w:rFonts w:ascii="HY중고딕" w:eastAsia="HY중고딕" w:cs="HY중고딕"/>
                <w:spacing w:val="-12"/>
                <w:sz w:val="22"/>
                <w:szCs w:val="22"/>
              </w:rPr>
              <w:t xml:space="preserve">/잉여 예측 정보를 주변 스마트공장들이 실시간으로 공유함으로, 사업장 생산 최적화 기반의 에너지 생산, 소비, 분배, 거래의 역할을 스마트공장이 동시에 </w:t>
            </w:r>
            <w:r>
              <w:rPr>
                <w:rFonts w:ascii="HY중고딕" w:eastAsia="HY중고딕" w:cs="HY중고딕"/>
                <w:spacing w:val="-15"/>
                <w:sz w:val="22"/>
                <w:szCs w:val="22"/>
              </w:rPr>
              <w:t>수행할 수 있도록 발전시켜, 산업 분야에서의 효과적인 에너지 절감 효과를 창출</w:t>
            </w:r>
            <w:r>
              <w:rPr>
                <w:rFonts w:ascii="HY중고딕" w:eastAsia="HY중고딕" w:cs="HY중고딕"/>
                <w:spacing w:val="-12"/>
                <w:sz w:val="22"/>
                <w:szCs w:val="22"/>
              </w:rPr>
              <w:t>하기 위한 기술</w:t>
            </w:r>
          </w:p>
          <w:p w:rsidR="00913EF5" w:rsidRDefault="00913EF5" w:rsidP="003A4B52">
            <w:pPr>
              <w:pStyle w:val="a9"/>
              <w:ind w:left="303" w:hanging="300"/>
              <w:rPr>
                <w:rFonts w:ascii="HY중고딕" w:eastAsia="HY중고딕" w:cs="HY중고딕"/>
                <w:spacing w:val="-12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12"/>
                <w:sz w:val="22"/>
                <w:szCs w:val="22"/>
              </w:rPr>
              <w:t>ㅇ (범위) 기존 단위공장내의 낭비되는 에너지 자원 관리 등을 통한 에너지 절감</w:t>
            </w:r>
            <w:r>
              <w:rPr>
                <w:rFonts w:ascii="HY중고딕" w:eastAsia="HY중고딕" w:cs="HY중고딕"/>
                <w:spacing w:val="-14"/>
                <w:sz w:val="22"/>
                <w:szCs w:val="22"/>
              </w:rPr>
              <w:t>뿐만이 아니라, 자재, 생산, 유통, 소비 관련 빅데이터를 기반으로 시장의 장주기</w:t>
            </w:r>
            <w:r>
              <w:rPr>
                <w:rFonts w:ascii="HY중고딕" w:eastAsia="HY중고딕" w:cs="HY중고딕"/>
                <w:spacing w:val="-12"/>
                <w:sz w:val="22"/>
                <w:szCs w:val="22"/>
              </w:rPr>
              <w:t>/단주기 수요를 사전에 예측하고, 이에 필요한 에너지 예측 소비량과 잉여량을 산출하여 스마트공장들간 에너지 정보를 공유함으로 스마트공장별 시장 소비 수요에 연동한 생산 최적화 기반의 에너지 생산/소비/분배/거래 등의 적극적 에너지 관리를 통해 스마트공장들간의 잉여 에너지 자원의 효율적 활용/관리를 지원할 수 있는 표준화된 스마트공장 에너지 통합관리 서비스(FENS : Factory Energy Network Service) 기술</w:t>
            </w:r>
          </w:p>
        </w:tc>
      </w:tr>
    </w:tbl>
    <w:p w:rsidR="00913EF5" w:rsidRDefault="00913EF5" w:rsidP="00913EF5">
      <w:pPr>
        <w:rPr>
          <w:sz w:val="2"/>
        </w:rPr>
      </w:pPr>
    </w:p>
    <w:p w:rsidR="00913EF5" w:rsidRDefault="00913EF5" w:rsidP="00913EF5">
      <w:pPr>
        <w:pStyle w:val="a8"/>
        <w:ind w:left="646" w:hanging="646"/>
        <w:rPr>
          <w:rFonts w:ascii="휴먼명조" w:eastAsia="휴먼명조" w:cs="휴먼명조"/>
          <w:sz w:val="30"/>
          <w:szCs w:val="3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32"/>
        <w:gridCol w:w="7693"/>
      </w:tblGrid>
      <w:tr w:rsidR="00913EF5" w:rsidTr="003A4B52">
        <w:trPr>
          <w:trHeight w:val="623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중점 투자분야</w:t>
            </w:r>
          </w:p>
        </w:tc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13EF5" w:rsidRDefault="00913EF5" w:rsidP="003A4B52">
            <w:pPr>
              <w:pStyle w:val="a9"/>
              <w:rPr>
                <w:rFonts w:ascii="HY중고딕" w:eastAsia="HY중고딕" w:cs="HY중고딕"/>
                <w:b/>
                <w:bCs/>
                <w:color w:val="2525F5"/>
                <w:spacing w:val="-12"/>
                <w:sz w:val="22"/>
                <w:szCs w:val="22"/>
              </w:rPr>
            </w:pPr>
            <w:r>
              <w:rPr>
                <w:rFonts w:ascii="HY중고딕" w:eastAsia="HY중고딕" w:cs="HY중고딕"/>
                <w:b/>
                <w:bCs/>
                <w:sz w:val="22"/>
                <w:szCs w:val="22"/>
              </w:rPr>
              <w:t>7. 제조용 인공지능 로봇 및 장비</w:t>
            </w:r>
          </w:p>
        </w:tc>
      </w:tr>
      <w:tr w:rsidR="00913EF5" w:rsidTr="003A4B52">
        <w:trPr>
          <w:trHeight w:val="5354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lastRenderedPageBreak/>
              <w:t>개요 및 내용</w:t>
            </w:r>
          </w:p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(정의 및 범위)</w:t>
            </w:r>
          </w:p>
        </w:tc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13EF5" w:rsidRDefault="00913EF5" w:rsidP="003A4B52">
            <w:pPr>
              <w:pStyle w:val="a9"/>
              <w:ind w:left="303" w:hanging="300"/>
              <w:rPr>
                <w:rFonts w:ascii="HY중고딕" w:eastAsia="HY중고딕" w:cs="HY중고딕"/>
                <w:spacing w:val="-12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12"/>
                <w:sz w:val="22"/>
                <w:szCs w:val="22"/>
              </w:rPr>
              <w:t xml:space="preserve">ㅇ (정의) </w:t>
            </w:r>
            <w:r>
              <w:rPr>
                <w:rFonts w:ascii="HY중고딕" w:eastAsia="HY중고딕" w:cs="HY중고딕"/>
                <w:sz w:val="22"/>
                <w:szCs w:val="22"/>
              </w:rPr>
              <w:t>제조업의 디지털화, 서비스화에 따라 제조업 전주기를 고도화하고, 맞춤형 인간-로봇 협업스마트공장을 구축하기 위해 인간과 협동작업, 학습 및 판단이 가능하고 IoT, CPS 및 클라우드 컴퓨팅기술이 적용 가능한 제조로봇을 설계/제어하는 로봇 및 장비 고도화 기술개발</w:t>
            </w:r>
          </w:p>
          <w:p w:rsidR="00913EF5" w:rsidRDefault="00913EF5" w:rsidP="003A4B52">
            <w:pPr>
              <w:pStyle w:val="a9"/>
              <w:ind w:left="303" w:hanging="300"/>
              <w:rPr>
                <w:rFonts w:ascii="HY중고딕" w:eastAsia="HY중고딕" w:cs="HY중고딕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12"/>
                <w:sz w:val="22"/>
                <w:szCs w:val="22"/>
              </w:rPr>
              <w:t xml:space="preserve">ㅇ </w:t>
            </w:r>
            <w:r>
              <w:rPr>
                <w:rFonts w:ascii="HY중고딕" w:eastAsia="HY중고딕" w:cs="HY중고딕"/>
                <w:spacing w:val="-14"/>
                <w:sz w:val="22"/>
                <w:szCs w:val="22"/>
              </w:rPr>
              <w:t xml:space="preserve">(범위) </w:t>
            </w:r>
            <w:r>
              <w:rPr>
                <w:rFonts w:ascii="HY중고딕" w:eastAsia="HY중고딕" w:cs="HY중고딕"/>
                <w:sz w:val="22"/>
                <w:szCs w:val="22"/>
              </w:rPr>
              <w:t xml:space="preserve">스마트 공장 구축을 위해서는 센서기술, 엑추에이터, 보안기술, </w:t>
            </w:r>
            <w:r>
              <w:rPr>
                <w:rFonts w:ascii="HY중고딕" w:eastAsia="HY중고딕" w:cs="HY중고딕"/>
                <w:spacing w:val="-2"/>
                <w:sz w:val="22"/>
                <w:szCs w:val="22"/>
              </w:rPr>
              <w:t>최적화 SW, 인지기능을 내장한 제조용 인공지능 로봇 및 장비 등 생산</w:t>
            </w:r>
            <w:r>
              <w:rPr>
                <w:rFonts w:ascii="HY중고딕" w:eastAsia="HY중고딕" w:cs="HY중고딕"/>
                <w:sz w:val="22"/>
                <w:szCs w:val="22"/>
              </w:rPr>
              <w:t>･설계 기술이 필요하고 특히 스마트 공장 적용을 위한 다양한 로봇 및 장비 개발 필요</w:t>
            </w:r>
          </w:p>
          <w:p w:rsidR="00913EF5" w:rsidRDefault="00913EF5" w:rsidP="003A4B52">
            <w:pPr>
              <w:pStyle w:val="MS"/>
              <w:snapToGrid w:val="0"/>
              <w:spacing w:after="0" w:line="249" w:lineRule="auto"/>
              <w:ind w:left="303" w:hanging="300"/>
              <w:rPr>
                <w:rFonts w:ascii="HY중고딕" w:eastAsia="HY중고딕" w:cs="HY중고딕"/>
                <w:spacing w:val="-4"/>
                <w:sz w:val="22"/>
                <w:szCs w:val="22"/>
              </w:rPr>
            </w:pPr>
            <w:r>
              <w:rPr>
                <w:rFonts w:ascii="HY중고딕" w:eastAsia="HY중고딕" w:cs="HY중고딕"/>
                <w:sz w:val="22"/>
                <w:szCs w:val="22"/>
              </w:rPr>
              <w:t xml:space="preserve"> - </w:t>
            </w:r>
            <w:r>
              <w:rPr>
                <w:rFonts w:ascii="HY중고딕" w:eastAsia="HY중고딕" w:cs="HY중고딕"/>
                <w:spacing w:val="-4"/>
                <w:sz w:val="22"/>
                <w:szCs w:val="22"/>
              </w:rPr>
              <w:t>제조공정에서 부품조립 작업 등에 활용되는 인공지능 로봇 및 장비 개발</w:t>
            </w:r>
          </w:p>
          <w:p w:rsidR="00913EF5" w:rsidRDefault="00913EF5" w:rsidP="003A4B52">
            <w:pPr>
              <w:pStyle w:val="a9"/>
              <w:ind w:left="303" w:hanging="300"/>
              <w:rPr>
                <w:rFonts w:ascii="HY중고딕" w:eastAsia="HY중고딕" w:cs="HY중고딕"/>
                <w:sz w:val="22"/>
                <w:szCs w:val="22"/>
              </w:rPr>
            </w:pPr>
            <w:r>
              <w:rPr>
                <w:rFonts w:ascii="HY중고딕" w:eastAsia="HY중고딕" w:cs="HY중고딕"/>
                <w:sz w:val="22"/>
                <w:szCs w:val="22"/>
              </w:rPr>
              <w:t xml:space="preserve">  . Vision 및 Laser Sensor를 이용한 부품/장애물 인식기술</w:t>
            </w:r>
          </w:p>
          <w:p w:rsidR="00913EF5" w:rsidRDefault="00913EF5" w:rsidP="003A4B52">
            <w:pPr>
              <w:pStyle w:val="af4"/>
              <w:spacing w:before="0"/>
              <w:ind w:left="303" w:hanging="300"/>
              <w:rPr>
                <w:rFonts w:ascii="HY중고딕" w:eastAsia="HY중고딕" w:cs="HY중고딕"/>
                <w:w w:val="100"/>
                <w:sz w:val="22"/>
                <w:szCs w:val="22"/>
              </w:rPr>
            </w:pPr>
            <w:r>
              <w:rPr>
                <w:rFonts w:ascii="HY중고딕" w:eastAsia="HY중고딕" w:cs="HY중고딕"/>
                <w:w w:val="100"/>
                <w:sz w:val="22"/>
                <w:szCs w:val="22"/>
              </w:rPr>
              <w:t xml:space="preserve">  . 작업자 중간 개입 및 협업 작업을 위한 안전성이 증대된 구동모듈 및 주변 인식 기술 개발</w:t>
            </w:r>
          </w:p>
          <w:p w:rsidR="00913EF5" w:rsidRDefault="00913EF5" w:rsidP="003A4B52">
            <w:pPr>
              <w:pStyle w:val="af4"/>
              <w:spacing w:before="0"/>
              <w:ind w:left="303" w:hanging="300"/>
              <w:rPr>
                <w:rFonts w:ascii="HY중고딕" w:eastAsia="HY중고딕" w:cs="HY중고딕"/>
                <w:w w:val="100"/>
                <w:sz w:val="22"/>
                <w:szCs w:val="22"/>
              </w:rPr>
            </w:pPr>
            <w:r>
              <w:rPr>
                <w:rFonts w:ascii="HY중고딕" w:eastAsia="HY중고딕" w:cs="HY중고딕"/>
                <w:w w:val="100"/>
                <w:sz w:val="22"/>
                <w:szCs w:val="22"/>
              </w:rPr>
              <w:t xml:space="preserve">  . 상황인식을 통한 행동계획 등의 로봇 판단 지능 분야</w:t>
            </w:r>
          </w:p>
          <w:p w:rsidR="00913EF5" w:rsidRDefault="00913EF5" w:rsidP="003A4B52">
            <w:pPr>
              <w:pStyle w:val="af4"/>
              <w:spacing w:before="0"/>
              <w:ind w:left="323" w:hanging="320"/>
              <w:rPr>
                <w:rFonts w:ascii="HY중고딕" w:eastAsia="HY중고딕" w:cs="HY중고딕"/>
                <w:w w:val="100"/>
                <w:sz w:val="22"/>
                <w:szCs w:val="22"/>
              </w:rPr>
            </w:pPr>
            <w:r>
              <w:rPr>
                <w:rFonts w:ascii="HY중고딕" w:eastAsia="HY중고딕" w:cs="HY중고딕"/>
                <w:w w:val="100"/>
                <w:sz w:val="22"/>
                <w:szCs w:val="22"/>
              </w:rPr>
              <w:t xml:space="preserve">  . 조립 작업을 위한 로봇 팔 말단 툴 개발</w:t>
            </w:r>
          </w:p>
          <w:p w:rsidR="00913EF5" w:rsidRDefault="00913EF5" w:rsidP="003A4B52">
            <w:pPr>
              <w:pStyle w:val="af4"/>
              <w:spacing w:before="0"/>
              <w:ind w:left="303" w:hanging="300"/>
              <w:rPr>
                <w:rFonts w:ascii="HY중고딕" w:eastAsia="HY중고딕" w:cs="HY중고딕"/>
                <w:w w:val="100"/>
                <w:sz w:val="22"/>
                <w:szCs w:val="22"/>
              </w:rPr>
            </w:pPr>
            <w:r>
              <w:rPr>
                <w:rFonts w:ascii="HY중고딕" w:eastAsia="HY중고딕" w:cs="HY중고딕"/>
                <w:w w:val="100"/>
                <w:sz w:val="22"/>
                <w:szCs w:val="22"/>
              </w:rPr>
              <w:t xml:space="preserve">  . 양팔 조립작업을 위한 경로 생성 및 Manipulation 기술 개발</w:t>
            </w:r>
          </w:p>
          <w:p w:rsidR="00913EF5" w:rsidRDefault="00913EF5" w:rsidP="003A4B52">
            <w:pPr>
              <w:pStyle w:val="af4"/>
              <w:spacing w:before="0"/>
              <w:ind w:left="303" w:hanging="300"/>
              <w:rPr>
                <w:rFonts w:ascii="HY중고딕" w:eastAsia="HY중고딕" w:cs="HY중고딕"/>
                <w:w w:val="100"/>
                <w:sz w:val="22"/>
                <w:szCs w:val="22"/>
              </w:rPr>
            </w:pPr>
            <w:r>
              <w:rPr>
                <w:rFonts w:ascii="HY중고딕" w:eastAsia="HY중고딕" w:cs="HY중고딕"/>
                <w:w w:val="100"/>
                <w:sz w:val="22"/>
                <w:szCs w:val="22"/>
              </w:rPr>
              <w:t xml:space="preserve">  . Easy Teaching 및 작업자 개입을 허락하는 로봇제어 기술</w:t>
            </w:r>
          </w:p>
          <w:p w:rsidR="00913EF5" w:rsidRDefault="00913EF5" w:rsidP="003A4B52">
            <w:pPr>
              <w:pStyle w:val="af4"/>
              <w:spacing w:before="0"/>
              <w:ind w:left="303" w:hanging="300"/>
              <w:rPr>
                <w:rFonts w:ascii="HY중고딕" w:eastAsia="HY중고딕" w:cs="HY중고딕"/>
                <w:spacing w:val="-2"/>
                <w:w w:val="100"/>
                <w:sz w:val="22"/>
                <w:szCs w:val="22"/>
              </w:rPr>
            </w:pPr>
            <w:r>
              <w:rPr>
                <w:rFonts w:ascii="HY중고딕" w:eastAsia="HY중고딕" w:cs="HY중고딕"/>
                <w:w w:val="100"/>
                <w:sz w:val="22"/>
                <w:szCs w:val="22"/>
              </w:rPr>
              <w:t xml:space="preserve">  . </w:t>
            </w:r>
            <w:r>
              <w:rPr>
                <w:rFonts w:ascii="HY중고딕" w:eastAsia="HY중고딕" w:cs="HY중고딕"/>
                <w:spacing w:val="-2"/>
                <w:w w:val="100"/>
                <w:sz w:val="22"/>
                <w:szCs w:val="22"/>
              </w:rPr>
              <w:t>인공지능의 Easy Learning 학습기능 개발을 통해 IT제품 조립공정 적용</w:t>
            </w:r>
          </w:p>
        </w:tc>
      </w:tr>
    </w:tbl>
    <w:p w:rsidR="00913EF5" w:rsidRDefault="00913EF5" w:rsidP="00913EF5">
      <w:pPr>
        <w:rPr>
          <w:sz w:val="2"/>
        </w:rPr>
      </w:pPr>
    </w:p>
    <w:p w:rsidR="00913EF5" w:rsidRDefault="00913EF5" w:rsidP="00913EF5">
      <w:pPr>
        <w:pStyle w:val="a8"/>
        <w:ind w:left="646" w:hanging="646"/>
        <w:rPr>
          <w:rFonts w:ascii="휴먼명조" w:eastAsia="휴먼명조" w:cs="휴먼명조"/>
          <w:sz w:val="30"/>
          <w:szCs w:val="3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32"/>
        <w:gridCol w:w="7693"/>
      </w:tblGrid>
      <w:tr w:rsidR="00913EF5" w:rsidTr="003A4B52">
        <w:trPr>
          <w:trHeight w:val="692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중점 투자분야</w:t>
            </w:r>
          </w:p>
        </w:tc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13EF5" w:rsidRDefault="00913EF5" w:rsidP="003A4B52">
            <w:pPr>
              <w:pStyle w:val="a8"/>
              <w:ind w:left="300"/>
              <w:rPr>
                <w:rFonts w:ascii="HY중고딕" w:eastAsia="HY중고딕" w:cs="HY중고딕"/>
                <w:b/>
                <w:bCs/>
                <w:sz w:val="22"/>
                <w:szCs w:val="22"/>
              </w:rPr>
            </w:pPr>
            <w:r>
              <w:rPr>
                <w:rFonts w:ascii="HY중고딕" w:eastAsia="HY중고딕" w:cs="HY중고딕"/>
                <w:b/>
                <w:bCs/>
                <w:sz w:val="22"/>
                <w:szCs w:val="22"/>
              </w:rPr>
              <w:t xml:space="preserve">8. 복합환경 적용 무인비행장치 및 운용체계 기술 </w:t>
            </w:r>
          </w:p>
        </w:tc>
      </w:tr>
      <w:tr w:rsidR="00913EF5" w:rsidTr="003A4B52">
        <w:trPr>
          <w:trHeight w:val="5444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개요 및 내용</w:t>
            </w:r>
          </w:p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(정의 및 범위)</w:t>
            </w:r>
          </w:p>
        </w:tc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13EF5" w:rsidRDefault="00913EF5" w:rsidP="003A4B52">
            <w:pPr>
              <w:pStyle w:val="a8"/>
              <w:ind w:left="303" w:hanging="300"/>
              <w:rPr>
                <w:rFonts w:ascii="HY중고딕" w:eastAsia="HY중고딕" w:cs="HY중고딕"/>
                <w:spacing w:val="-14"/>
                <w:sz w:val="22"/>
                <w:szCs w:val="22"/>
              </w:rPr>
            </w:pPr>
            <w:r>
              <w:rPr>
                <w:rFonts w:ascii="HY중고딕" w:eastAsia="HY중고딕" w:cs="HY중고딕"/>
                <w:b/>
                <w:bCs/>
                <w:spacing w:val="-14"/>
                <w:sz w:val="22"/>
                <w:szCs w:val="22"/>
              </w:rPr>
              <w:t>ㅇ (정의)</w:t>
            </w:r>
            <w:r>
              <w:rPr>
                <w:rFonts w:ascii="HY중고딕" w:eastAsia="HY중고딕" w:cs="HY중고딕"/>
                <w:spacing w:val="-14"/>
                <w:sz w:val="22"/>
                <w:szCs w:val="22"/>
              </w:rPr>
              <w:t xml:space="preserve"> </w:t>
            </w:r>
          </w:p>
          <w:p w:rsidR="00913EF5" w:rsidRDefault="00913EF5" w:rsidP="003A4B52">
            <w:pPr>
              <w:pStyle w:val="a8"/>
              <w:ind w:left="303" w:hanging="300"/>
              <w:rPr>
                <w:rFonts w:ascii="HY중고딕" w:eastAsia="HY중고딕" w:cs="HY중고딕"/>
                <w:spacing w:val="-14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14"/>
                <w:sz w:val="22"/>
                <w:szCs w:val="22"/>
              </w:rPr>
              <w:t xml:space="preserve">   산불, 산사태, 대형화재, 건물붕괴 등 육상, 해상에서 발생할 수 있는 각종 재난에 대하여 구난을 위해 빠른 상황/피해조사를 함으로서 효과적인 대응을 할 수 있도록 활용할 수 있는 무인기(드론)과 이를 운용할 수 있는 운용체계 기술</w:t>
            </w:r>
          </w:p>
          <w:p w:rsidR="00913EF5" w:rsidRDefault="00913EF5" w:rsidP="003A4B52">
            <w:pPr>
              <w:pStyle w:val="a8"/>
              <w:ind w:left="303" w:hanging="300"/>
              <w:rPr>
                <w:rFonts w:ascii="HY중고딕" w:eastAsia="HY중고딕" w:cs="HY중고딕"/>
                <w:spacing w:val="-14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14"/>
                <w:sz w:val="22"/>
                <w:szCs w:val="22"/>
              </w:rPr>
              <w:t xml:space="preserve">   자원 관리에 대한 위성과 항공영상의 단점을 보완하고 해양환경 부유물, 적조, 해수온도변화, 유류오염 발생여부 등 해양생태 어족자원 정보를 획득하는 무인기 운용체계 개발</w:t>
            </w:r>
          </w:p>
          <w:p w:rsidR="00913EF5" w:rsidRDefault="00913EF5" w:rsidP="003A4B52">
            <w:pPr>
              <w:pStyle w:val="a8"/>
              <w:ind w:left="303" w:hanging="300"/>
              <w:rPr>
                <w:rFonts w:ascii="HY중고딕" w:eastAsia="HY중고딕" w:cs="HY중고딕"/>
                <w:spacing w:val="-14"/>
                <w:sz w:val="22"/>
                <w:szCs w:val="22"/>
              </w:rPr>
            </w:pPr>
          </w:p>
          <w:p w:rsidR="00913EF5" w:rsidRDefault="00913EF5" w:rsidP="003A4B52">
            <w:pPr>
              <w:pStyle w:val="a9"/>
              <w:ind w:left="303" w:hanging="300"/>
              <w:rPr>
                <w:rFonts w:ascii="HY중고딕" w:eastAsia="HY중고딕" w:cs="HY중고딕"/>
                <w:spacing w:val="-15"/>
                <w:sz w:val="22"/>
                <w:szCs w:val="22"/>
              </w:rPr>
            </w:pPr>
            <w:r>
              <w:rPr>
                <w:rFonts w:ascii="HY중고딕" w:eastAsia="HY중고딕" w:cs="HY중고딕"/>
                <w:b/>
                <w:bCs/>
                <w:spacing w:val="-12"/>
                <w:sz w:val="22"/>
                <w:szCs w:val="22"/>
              </w:rPr>
              <w:t xml:space="preserve">ㅇ </w:t>
            </w:r>
            <w:r>
              <w:rPr>
                <w:rFonts w:ascii="HY중고딕" w:eastAsia="HY중고딕" w:cs="HY중고딕"/>
                <w:b/>
                <w:bCs/>
                <w:spacing w:val="-15"/>
                <w:sz w:val="22"/>
                <w:szCs w:val="22"/>
              </w:rPr>
              <w:t>(범위)</w:t>
            </w:r>
            <w:r>
              <w:rPr>
                <w:rFonts w:ascii="HY중고딕" w:eastAsia="HY중고딕" w:cs="HY중고딕"/>
                <w:spacing w:val="-15"/>
                <w:sz w:val="22"/>
                <w:szCs w:val="22"/>
              </w:rPr>
              <w:t xml:space="preserve"> </w:t>
            </w:r>
          </w:p>
          <w:p w:rsidR="00913EF5" w:rsidRDefault="00913EF5" w:rsidP="003A4B52">
            <w:pPr>
              <w:pStyle w:val="a9"/>
              <w:ind w:left="303" w:hanging="300"/>
              <w:rPr>
                <w:rFonts w:ascii="HY중고딕" w:eastAsia="HY중고딕" w:cs="HY중고딕"/>
                <w:spacing w:val="-15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15"/>
                <w:sz w:val="22"/>
                <w:szCs w:val="22"/>
              </w:rPr>
              <w:t xml:space="preserve">   각종 재난 발생시 즉각적으로 이륙하여 설정된 재난위치 정보에 따라 비행하여 실시간 현장정보를 전송하는 복수의 무인기(드론)와 통신, 통제체계 및 </w:t>
            </w:r>
            <w:r>
              <w:rPr>
                <w:rFonts w:ascii="HY중고딕" w:eastAsia="HY중고딕" w:cs="HY중고딕"/>
                <w:spacing w:val="-14"/>
                <w:sz w:val="22"/>
                <w:szCs w:val="22"/>
              </w:rPr>
              <w:t>악천후 속에서도 비행이 가능한 방수형 UAV를 개발하고 재해피해 탐지에 용이한 근적외선(NIR) 센서 등을 탑재한 UAV 시스템 운영체계</w:t>
            </w:r>
          </w:p>
          <w:p w:rsidR="00913EF5" w:rsidRDefault="00913EF5" w:rsidP="003A4B52">
            <w:pPr>
              <w:pStyle w:val="a8"/>
              <w:ind w:left="303" w:hanging="300"/>
              <w:rPr>
                <w:rFonts w:ascii="HY중고딕" w:eastAsia="HY중고딕" w:cs="HY중고딕"/>
                <w:spacing w:val="-14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14"/>
                <w:sz w:val="22"/>
                <w:szCs w:val="22"/>
              </w:rPr>
              <w:t xml:space="preserve"> - 자동비행기능, Geo-fencing 기술, 복수무인기 운용기술 개발</w:t>
            </w:r>
          </w:p>
          <w:p w:rsidR="00913EF5" w:rsidRDefault="00913EF5" w:rsidP="003A4B52">
            <w:pPr>
              <w:pStyle w:val="a8"/>
              <w:ind w:left="303" w:hanging="300"/>
              <w:rPr>
                <w:rFonts w:ascii="HY중고딕" w:eastAsia="HY중고딕" w:cs="HY중고딕"/>
                <w:spacing w:val="-14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14"/>
                <w:sz w:val="22"/>
                <w:szCs w:val="22"/>
              </w:rPr>
              <w:t xml:space="preserve"> - LTE 통신체계를 활용한 원거리 운용기술 개발</w:t>
            </w:r>
          </w:p>
          <w:p w:rsidR="00913EF5" w:rsidRDefault="00913EF5" w:rsidP="003A4B52">
            <w:pPr>
              <w:pStyle w:val="a8"/>
              <w:ind w:left="303" w:hanging="300"/>
              <w:rPr>
                <w:rFonts w:ascii="HY중고딕" w:eastAsia="HY중고딕" w:cs="HY중고딕"/>
                <w:spacing w:val="-14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14"/>
                <w:sz w:val="22"/>
                <w:szCs w:val="22"/>
              </w:rPr>
              <w:t xml:space="preserve"> - 대형재난에 의한 지상통신체계 붕괴지역 무인기 활용을 위한 운용체계개발</w:t>
            </w:r>
          </w:p>
          <w:p w:rsidR="00913EF5" w:rsidRDefault="00913EF5" w:rsidP="003A4B52">
            <w:pPr>
              <w:pStyle w:val="a8"/>
              <w:ind w:left="303" w:hanging="300"/>
              <w:rPr>
                <w:rFonts w:ascii="HY중고딕" w:eastAsia="HY중고딕" w:cs="HY중고딕"/>
                <w:spacing w:val="-14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14"/>
                <w:sz w:val="22"/>
                <w:szCs w:val="22"/>
              </w:rPr>
              <w:t xml:space="preserve"> - 복수무인기 통제를 포함한 무인기 통합관제/운용기술 개발 </w:t>
            </w:r>
          </w:p>
          <w:p w:rsidR="00913EF5" w:rsidRDefault="00913EF5" w:rsidP="003A4B52">
            <w:pPr>
              <w:pStyle w:val="a8"/>
              <w:ind w:left="303" w:hanging="300"/>
              <w:rPr>
                <w:rFonts w:ascii="HY중고딕" w:eastAsia="HY중고딕" w:cs="HY중고딕"/>
                <w:spacing w:val="-14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14"/>
                <w:sz w:val="22"/>
                <w:szCs w:val="22"/>
              </w:rPr>
              <w:t xml:space="preserve"> - 지상 네트웍 기반 재난상황도시 및 분석기술</w:t>
            </w:r>
          </w:p>
        </w:tc>
      </w:tr>
    </w:tbl>
    <w:p w:rsidR="00913EF5" w:rsidRDefault="00913EF5" w:rsidP="00913EF5">
      <w:pPr>
        <w:rPr>
          <w:sz w:val="2"/>
        </w:rPr>
      </w:pPr>
    </w:p>
    <w:p w:rsidR="00913EF5" w:rsidRDefault="00913EF5" w:rsidP="00913EF5">
      <w:pPr>
        <w:pStyle w:val="a8"/>
        <w:ind w:left="646" w:hanging="646"/>
        <w:rPr>
          <w:rFonts w:ascii="휴먼명조" w:eastAsia="휴먼명조" w:cs="휴먼명조"/>
          <w:sz w:val="30"/>
          <w:szCs w:val="3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32"/>
        <w:gridCol w:w="7693"/>
      </w:tblGrid>
      <w:tr w:rsidR="00913EF5" w:rsidTr="003A4B52">
        <w:trPr>
          <w:trHeight w:val="610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중점 투자분야</w:t>
            </w:r>
          </w:p>
        </w:tc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13EF5" w:rsidRDefault="00913EF5" w:rsidP="003A4B52">
            <w:pPr>
              <w:pStyle w:val="a8"/>
              <w:ind w:left="300"/>
              <w:rPr>
                <w:rFonts w:ascii="HY중고딕" w:eastAsia="HY중고딕" w:cs="HY중고딕"/>
                <w:b/>
                <w:bCs/>
                <w:sz w:val="22"/>
                <w:szCs w:val="22"/>
              </w:rPr>
            </w:pPr>
            <w:r>
              <w:rPr>
                <w:rFonts w:ascii="HY중고딕" w:eastAsia="HY중고딕" w:cs="HY중고딕"/>
                <w:b/>
                <w:bCs/>
                <w:sz w:val="22"/>
                <w:szCs w:val="22"/>
              </w:rPr>
              <w:t>9. 자율주행 및 사고예방/회피를 위한 능동제어</w:t>
            </w:r>
          </w:p>
        </w:tc>
      </w:tr>
      <w:tr w:rsidR="00913EF5" w:rsidTr="003A4B52">
        <w:trPr>
          <w:trHeight w:val="8474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개요 및 내용</w:t>
            </w:r>
          </w:p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(정의 및 범위)</w:t>
            </w:r>
          </w:p>
        </w:tc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13EF5" w:rsidRDefault="00913EF5" w:rsidP="003A4B52">
            <w:pPr>
              <w:pStyle w:val="af1"/>
              <w:snapToGrid w:val="0"/>
              <w:spacing w:before="0" w:after="0"/>
              <w:ind w:left="303" w:hanging="300"/>
              <w:rPr>
                <w:rFonts w:ascii="HY중고딕" w:eastAsia="HY중고딕" w:cs="HY중고딕"/>
                <w:spacing w:val="-13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12"/>
                <w:sz w:val="22"/>
                <w:szCs w:val="22"/>
              </w:rPr>
              <w:t xml:space="preserve">ㅇ </w:t>
            </w:r>
            <w:r>
              <w:rPr>
                <w:rFonts w:ascii="HY중고딕" w:eastAsia="HY중고딕" w:cs="HY중고딕"/>
                <w:spacing w:val="-13"/>
                <w:sz w:val="22"/>
                <w:szCs w:val="22"/>
              </w:rPr>
              <w:t>(정의) 주변상황 인지 기반으로 차량을 제어함으로써, 교통사고를 미연에 예방 및 회피하고 자율주행이 가능하게 하는 능동제어 기술. 교통사고 예방/회피 기술은 차량 탑재 센서를 이용하는 자립형(Stand-Alone) 방식 시스템과 차량 간(V2V) 및 차량-인프라 간(V2I) 통신을 기반으로 하는 통합안전 (Cooperative Safety) 방식, 그리고 이를 혼합한 방식이 있음.  자율주행 시스템에서는 판단 및 제어 기술로 자율주행 시스템의 형태로 나타남</w:t>
            </w:r>
          </w:p>
          <w:p w:rsidR="00913EF5" w:rsidRDefault="00913EF5" w:rsidP="003A4B52">
            <w:pPr>
              <w:pStyle w:val="af1"/>
              <w:snapToGrid w:val="0"/>
              <w:spacing w:before="0" w:after="0"/>
              <w:ind w:left="303" w:hanging="300"/>
              <w:rPr>
                <w:rFonts w:ascii="HY중고딕" w:eastAsia="HY중고딕" w:cs="HY중고딕"/>
                <w:spacing w:val="-12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12"/>
                <w:sz w:val="22"/>
                <w:szCs w:val="22"/>
              </w:rPr>
              <w:t>ㅇ (범위) 자율주행자동차 능동제어 기술</w:t>
            </w:r>
          </w:p>
          <w:p w:rsidR="00913EF5" w:rsidRDefault="00913EF5" w:rsidP="003A4B52">
            <w:pPr>
              <w:pStyle w:val="af1"/>
              <w:snapToGrid w:val="0"/>
              <w:spacing w:before="0" w:after="0"/>
              <w:ind w:left="429" w:hanging="426"/>
              <w:rPr>
                <w:rFonts w:ascii="HY중고딕" w:eastAsia="HY중고딕" w:cs="HY중고딕"/>
                <w:spacing w:val="-12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12"/>
                <w:sz w:val="22"/>
                <w:szCs w:val="22"/>
              </w:rPr>
              <w:t xml:space="preserve">  - 차량탑재 센서와 V2V/V2I 통신을 통해 취득한 정보를 기반으로 운전자 경고 제공 또는 종방향(가감속) 및 횡방향(조향) 제어를 실시하여, 교통사고를 미연에 방지하거나 교통사고 발생 시 인적/물적 피해를 최소화 하는 기술</w:t>
            </w:r>
          </w:p>
          <w:p w:rsidR="00913EF5" w:rsidRDefault="00913EF5" w:rsidP="003A4B52">
            <w:pPr>
              <w:pStyle w:val="af1"/>
              <w:snapToGrid w:val="0"/>
              <w:spacing w:before="0" w:after="0"/>
              <w:ind w:left="429" w:hanging="426"/>
              <w:rPr>
                <w:rFonts w:ascii="HY중고딕" w:eastAsia="HY중고딕" w:cs="HY중고딕"/>
                <w:spacing w:val="-12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12"/>
                <w:sz w:val="22"/>
                <w:szCs w:val="22"/>
              </w:rPr>
              <w:t xml:space="preserve">  - </w:t>
            </w:r>
            <w:r>
              <w:rPr>
                <w:rFonts w:ascii="HY중고딕" w:eastAsia="HY중고딕" w:cs="HY중고딕"/>
                <w:spacing w:val="-13"/>
                <w:sz w:val="22"/>
                <w:szCs w:val="22"/>
              </w:rPr>
              <w:t>자립형 사고예방/회피 시스템은 커브구간 경고 시스템, 전방차량 충돌경고/제어</w:t>
            </w:r>
            <w:r>
              <w:rPr>
                <w:rFonts w:ascii="HY중고딕" w:eastAsia="HY중고딕" w:cs="HY중고딕"/>
                <w:spacing w:val="-12"/>
                <w:sz w:val="22"/>
                <w:szCs w:val="22"/>
              </w:rPr>
              <w:t xml:space="preserve"> 시스템, 차선유지 제어시스템, 차선이탈 경고시스템, 보행자/자전거 충돌경고/제어 시스템, 주차지원 시스템 등이 있음</w:t>
            </w:r>
          </w:p>
          <w:p w:rsidR="00913EF5" w:rsidRDefault="00913EF5" w:rsidP="003A4B52">
            <w:pPr>
              <w:pStyle w:val="af1"/>
              <w:snapToGrid w:val="0"/>
              <w:spacing w:before="0" w:after="0"/>
              <w:ind w:left="429" w:hanging="426"/>
              <w:rPr>
                <w:rFonts w:ascii="HY중고딕" w:eastAsia="HY중고딕" w:cs="HY중고딕"/>
                <w:spacing w:val="-12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12"/>
                <w:sz w:val="22"/>
                <w:szCs w:val="22"/>
              </w:rPr>
              <w:t xml:space="preserve">  - V2X 기반 통합안전 시스템은 V2V 기반 전방차량 충돌경보 시스템, V2V 기반 </w:t>
            </w:r>
            <w:r>
              <w:rPr>
                <w:rFonts w:ascii="HY중고딕" w:eastAsia="HY중고딕" w:cs="HY중고딕"/>
                <w:spacing w:val="-15"/>
                <w:sz w:val="22"/>
                <w:szCs w:val="22"/>
              </w:rPr>
              <w:t>긴급제동 경고 시스템, V2I/V2V 기반 돌발상황 자동통보 시스템, 추월 위험 경고</w:t>
            </w:r>
            <w:r>
              <w:rPr>
                <w:rFonts w:ascii="HY중고딕" w:eastAsia="HY중고딕" w:cs="HY중고딕"/>
                <w:spacing w:val="-12"/>
                <w:sz w:val="22"/>
                <w:szCs w:val="22"/>
              </w:rPr>
              <w:t xml:space="preserve"> 시스템, V2I 기반 교차로 충돌경보 시스템 등 다양한 제품군이 있음</w:t>
            </w:r>
          </w:p>
          <w:p w:rsidR="00913EF5" w:rsidRDefault="00913EF5" w:rsidP="003A4B52">
            <w:pPr>
              <w:pStyle w:val="af1"/>
              <w:snapToGrid w:val="0"/>
              <w:spacing w:before="0" w:after="0"/>
              <w:ind w:left="429" w:hanging="426"/>
              <w:rPr>
                <w:rFonts w:ascii="HY중고딕" w:eastAsia="HY중고딕" w:cs="HY중고딕"/>
                <w:spacing w:val="-12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12"/>
                <w:sz w:val="22"/>
                <w:szCs w:val="22"/>
              </w:rPr>
              <w:t xml:space="preserve">  - 자율주행 시스템은 현재 TJA(저속 정체구간 자율주행), HDA(고속 자율주행), 자율 주차, 자동차선변경 등 4개 아이템 시장이 먼저 형성되고 있으며, 인프라까지 연계한 발렛 주차 등으로 발전하고 있음</w:t>
            </w:r>
          </w:p>
          <w:p w:rsidR="00913EF5" w:rsidRDefault="00913EF5" w:rsidP="003A4B52">
            <w:pPr>
              <w:pStyle w:val="af1"/>
              <w:snapToGrid w:val="0"/>
              <w:spacing w:before="0" w:after="0"/>
              <w:ind w:left="429" w:hanging="426"/>
              <w:rPr>
                <w:rFonts w:ascii="HY중고딕" w:eastAsia="HY중고딕" w:cs="HY중고딕"/>
                <w:spacing w:val="-12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12"/>
                <w:sz w:val="22"/>
                <w:szCs w:val="22"/>
              </w:rPr>
              <w:t xml:space="preserve">  - 자율주행 시스템 능동제어 기술은 레벨 3, 4 이상으로 발전하면서, 인공지능과 </w:t>
            </w:r>
            <w:r>
              <w:rPr>
                <w:rFonts w:ascii="HY중고딕" w:eastAsia="HY중고딕" w:cs="HY중고딕"/>
                <w:spacing w:val="-13"/>
                <w:sz w:val="22"/>
                <w:szCs w:val="22"/>
              </w:rPr>
              <w:t>연계한 수신호 및 비정형 물체의 인식 및 대응, 끼어들기, 교행, 합류를 포함한</w:t>
            </w:r>
            <w:r>
              <w:rPr>
                <w:rFonts w:ascii="HY중고딕" w:eastAsia="HY중고딕" w:cs="HY중고딕"/>
                <w:spacing w:val="-12"/>
                <w:sz w:val="22"/>
                <w:szCs w:val="22"/>
              </w:rPr>
              <w:t xml:space="preserve"> 자율주행차 간의 상호 협상을 통한 주행 우선순위 및 시점 결정 등 다양한 차세대 기술 개발을 포함하고 있음</w:t>
            </w:r>
          </w:p>
          <w:p w:rsidR="00913EF5" w:rsidRDefault="00913EF5" w:rsidP="003A4B52">
            <w:pPr>
              <w:pStyle w:val="af1"/>
              <w:snapToGrid w:val="0"/>
              <w:spacing w:before="0" w:after="0"/>
              <w:ind w:left="429" w:hanging="426"/>
              <w:rPr>
                <w:rFonts w:ascii="HY중고딕" w:eastAsia="HY중고딕" w:cs="HY중고딕"/>
                <w:spacing w:val="-12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12"/>
                <w:sz w:val="22"/>
                <w:szCs w:val="22"/>
              </w:rPr>
              <w:t xml:space="preserve">  - 자율주행차량의 제어는 장거리 목적지까지 차량의 도로 및 차선 선택과 좌우회전을 포함하는 Route의 생성과 추종, 단거리에서 교통상황에 따라 주변 차량과 장애물을 피해 자유공간을 계산하고 주행하는 Path의 생성과 추종, 이러한 차량의 주행을 가능하게 하는 가감속 및 조향 자동 제어와, 안전을 고려한 여러가지 모드제어 부분 등으로 구성됨</w:t>
            </w:r>
          </w:p>
        </w:tc>
      </w:tr>
    </w:tbl>
    <w:p w:rsidR="00913EF5" w:rsidRDefault="00913EF5" w:rsidP="00913EF5">
      <w:pPr>
        <w:rPr>
          <w:sz w:val="2"/>
        </w:rPr>
      </w:pPr>
    </w:p>
    <w:p w:rsidR="00913EF5" w:rsidRDefault="00913EF5" w:rsidP="00913EF5">
      <w:pPr>
        <w:pStyle w:val="a8"/>
        <w:ind w:left="646" w:hanging="646"/>
        <w:rPr>
          <w:rFonts w:ascii="휴먼명조" w:eastAsia="휴먼명조" w:cs="휴먼명조"/>
          <w:sz w:val="30"/>
          <w:szCs w:val="3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32"/>
        <w:gridCol w:w="7693"/>
      </w:tblGrid>
      <w:tr w:rsidR="00913EF5" w:rsidTr="003A4B52">
        <w:trPr>
          <w:trHeight w:val="748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중점 투자분야</w:t>
            </w:r>
          </w:p>
        </w:tc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13EF5" w:rsidRDefault="00913EF5" w:rsidP="003A4B52">
            <w:pPr>
              <w:pStyle w:val="a8"/>
              <w:ind w:left="300"/>
              <w:rPr>
                <w:rFonts w:ascii="HY중고딕" w:eastAsia="HY중고딕" w:cs="HY중고딕"/>
                <w:b/>
                <w:bCs/>
                <w:sz w:val="22"/>
                <w:szCs w:val="22"/>
              </w:rPr>
            </w:pPr>
            <w:r>
              <w:rPr>
                <w:rFonts w:ascii="HY중고딕" w:eastAsia="HY중고딕" w:cs="HY중고딕"/>
                <w:b/>
                <w:bCs/>
                <w:sz w:val="22"/>
                <w:szCs w:val="22"/>
              </w:rPr>
              <w:t xml:space="preserve">10. 인공지능 기반 탐지, 식별 및 판단기술 </w:t>
            </w:r>
          </w:p>
        </w:tc>
      </w:tr>
      <w:tr w:rsidR="00913EF5" w:rsidTr="003A4B52">
        <w:trPr>
          <w:trHeight w:val="3835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lastRenderedPageBreak/>
              <w:t>개요 및 내용</w:t>
            </w:r>
          </w:p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(정의 및 범위)</w:t>
            </w:r>
          </w:p>
        </w:tc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13EF5" w:rsidRDefault="00913EF5" w:rsidP="003A4B52">
            <w:pPr>
              <w:pStyle w:val="af1"/>
              <w:snapToGrid w:val="0"/>
              <w:spacing w:before="0" w:after="0"/>
              <w:ind w:left="303" w:hanging="300"/>
              <w:rPr>
                <w:rFonts w:ascii="HY중고딕" w:eastAsia="HY중고딕" w:cs="HY중고딕"/>
                <w:spacing w:val="-13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12"/>
                <w:sz w:val="22"/>
                <w:szCs w:val="22"/>
              </w:rPr>
              <w:t xml:space="preserve">ㅇ </w:t>
            </w:r>
            <w:r>
              <w:rPr>
                <w:rFonts w:ascii="HY중고딕" w:eastAsia="HY중고딕" w:cs="HY중고딕"/>
                <w:spacing w:val="-13"/>
                <w:sz w:val="22"/>
                <w:szCs w:val="22"/>
              </w:rPr>
              <w:t>(정의) 무인이동체 자율주행, 자율운항 및 자율비행 기술 기반의 감시센서(전자광학, 레이더, 3D라이다)를 이용한 환경 조건에서의 목표물 탐지기술, 신호융합 및 처리를 통한 목표물 식별 기술 그리고 이미지프로세싱 및 Neuro-Fuzzy 기반 인공지능형 판단 기술이 복합된 기술</w:t>
            </w:r>
          </w:p>
          <w:p w:rsidR="00913EF5" w:rsidRDefault="00913EF5" w:rsidP="003A4B52">
            <w:pPr>
              <w:pStyle w:val="af1"/>
              <w:snapToGrid w:val="0"/>
              <w:spacing w:before="0" w:after="0"/>
              <w:ind w:left="303" w:hanging="300"/>
              <w:rPr>
                <w:rFonts w:ascii="HY중고딕" w:eastAsia="HY중고딕" w:cs="HY중고딕"/>
                <w:spacing w:val="-12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12"/>
                <w:sz w:val="22"/>
                <w:szCs w:val="22"/>
              </w:rPr>
              <w:t>ㅇ (범위) 지능형 무인이동체의 상황인지/제어 및 비협조 목표물 판단시스템</w:t>
            </w:r>
          </w:p>
          <w:p w:rsidR="00913EF5" w:rsidRDefault="00913EF5" w:rsidP="003A4B52">
            <w:pPr>
              <w:pStyle w:val="af1"/>
              <w:snapToGrid w:val="0"/>
              <w:spacing w:before="0" w:after="0"/>
              <w:ind w:left="429" w:hanging="426"/>
              <w:rPr>
                <w:rFonts w:ascii="HY중고딕" w:eastAsia="HY중고딕" w:cs="HY중고딕"/>
                <w:spacing w:val="-12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12"/>
                <w:sz w:val="22"/>
                <w:szCs w:val="22"/>
              </w:rPr>
              <w:t xml:space="preserve">  - 운용환경 및 동특성을 고려한 다중센서 기반 목표물 탐지 및 상황인지 기술</w:t>
            </w:r>
          </w:p>
          <w:p w:rsidR="00913EF5" w:rsidRDefault="00913EF5" w:rsidP="003A4B52">
            <w:pPr>
              <w:pStyle w:val="af1"/>
              <w:snapToGrid w:val="0"/>
              <w:spacing w:before="0" w:after="0"/>
              <w:ind w:left="429" w:hanging="426"/>
              <w:rPr>
                <w:rFonts w:ascii="HY중고딕" w:eastAsia="HY중고딕" w:cs="HY중고딕"/>
                <w:spacing w:val="-14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14"/>
                <w:sz w:val="22"/>
                <w:szCs w:val="22"/>
              </w:rPr>
              <w:t xml:space="preserve">  - 센서별 빅테이터 고속병렬 신호처리를 통한 결과 융합 및 목표물 탐지 기술 </w:t>
            </w:r>
          </w:p>
          <w:p w:rsidR="00913EF5" w:rsidRDefault="00913EF5" w:rsidP="003A4B52">
            <w:pPr>
              <w:pStyle w:val="af1"/>
              <w:snapToGrid w:val="0"/>
              <w:spacing w:before="0" w:after="0"/>
              <w:ind w:left="398" w:hanging="395"/>
              <w:rPr>
                <w:rFonts w:ascii="HY중고딕" w:eastAsia="HY중고딕" w:cs="HY중고딕"/>
                <w:spacing w:val="-12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12"/>
                <w:sz w:val="22"/>
                <w:szCs w:val="22"/>
              </w:rPr>
              <w:t xml:space="preserve">  - 인공지능 Neuro Fuzzy 알고리즘 및 계층적 DataBase를 활용한 목표물 및 이동체에 대한 표적인식(</w:t>
            </w:r>
            <w:r>
              <w:rPr>
                <w:rFonts w:ascii="HY중고딕" w:eastAsia="HY중고딕" w:cs="HY중고딕"/>
                <w:spacing w:val="-8"/>
                <w:sz w:val="16"/>
                <w:szCs w:val="16"/>
              </w:rPr>
              <w:t>NCTR: Non-cooperative Target Recognition(비협조적 표적 인식</w:t>
            </w:r>
            <w:r>
              <w:rPr>
                <w:rFonts w:ascii="HY중고딕" w:eastAsia="HY중고딕" w:cs="HY중고딕"/>
                <w:spacing w:val="-12"/>
                <w:sz w:val="22"/>
                <w:szCs w:val="22"/>
              </w:rPr>
              <w:t>)) 기술</w:t>
            </w:r>
          </w:p>
          <w:p w:rsidR="00913EF5" w:rsidRDefault="00913EF5" w:rsidP="003A4B52">
            <w:pPr>
              <w:pStyle w:val="af1"/>
              <w:snapToGrid w:val="0"/>
              <w:spacing w:before="0" w:after="0"/>
              <w:ind w:left="398" w:hanging="395"/>
              <w:rPr>
                <w:rFonts w:ascii="HY중고딕" w:eastAsia="HY중고딕" w:cs="HY중고딕"/>
                <w:spacing w:val="-14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12"/>
                <w:sz w:val="22"/>
                <w:szCs w:val="22"/>
              </w:rPr>
              <w:t xml:space="preserve">  - 기지국과 Data교환 및 지시명령 수행을 위한 원거리 통신 및 임무통제 기술</w:t>
            </w:r>
          </w:p>
        </w:tc>
      </w:tr>
    </w:tbl>
    <w:p w:rsidR="00913EF5" w:rsidRDefault="00913EF5" w:rsidP="00913EF5">
      <w:pPr>
        <w:rPr>
          <w:sz w:val="2"/>
        </w:rPr>
      </w:pPr>
    </w:p>
    <w:p w:rsidR="00913EF5" w:rsidRDefault="00913EF5" w:rsidP="00913EF5">
      <w:pPr>
        <w:pStyle w:val="a8"/>
        <w:ind w:left="646" w:hanging="646"/>
        <w:rPr>
          <w:rFonts w:ascii="휴먼명조" w:eastAsia="휴먼명조" w:cs="휴먼명조"/>
          <w:sz w:val="30"/>
          <w:szCs w:val="30"/>
        </w:rPr>
      </w:pPr>
    </w:p>
    <w:p w:rsidR="00913EF5" w:rsidRDefault="00913EF5" w:rsidP="00913EF5">
      <w:pPr>
        <w:pStyle w:val="a8"/>
        <w:ind w:left="646" w:hanging="646"/>
        <w:rPr>
          <w:rFonts w:ascii="휴먼명조" w:eastAsia="휴먼명조" w:cs="휴먼명조"/>
          <w:sz w:val="30"/>
          <w:szCs w:val="3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32"/>
        <w:gridCol w:w="7693"/>
      </w:tblGrid>
      <w:tr w:rsidR="00913EF5" w:rsidTr="003A4B52">
        <w:trPr>
          <w:trHeight w:val="779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중점 투자분야</w:t>
            </w:r>
          </w:p>
        </w:tc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13EF5" w:rsidRDefault="00913EF5" w:rsidP="003A4B52">
            <w:pPr>
              <w:pStyle w:val="a8"/>
              <w:ind w:left="300"/>
              <w:rPr>
                <w:rFonts w:ascii="HY중고딕" w:eastAsia="HY중고딕" w:cs="HY중고딕"/>
                <w:b/>
                <w:bCs/>
                <w:sz w:val="22"/>
                <w:szCs w:val="22"/>
              </w:rPr>
            </w:pPr>
            <w:r>
              <w:rPr>
                <w:rFonts w:ascii="HY중고딕" w:eastAsia="HY중고딕" w:cs="HY중고딕"/>
                <w:b/>
                <w:bCs/>
                <w:sz w:val="22"/>
                <w:szCs w:val="22"/>
              </w:rPr>
              <w:t>11. ICT 인프라 연계 지능형 무인작업 시스템</w:t>
            </w:r>
          </w:p>
        </w:tc>
      </w:tr>
      <w:tr w:rsidR="00913EF5" w:rsidTr="003A4B52">
        <w:trPr>
          <w:trHeight w:val="2080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개요 및 내용</w:t>
            </w:r>
          </w:p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(정의 및 범위)</w:t>
            </w:r>
          </w:p>
        </w:tc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13EF5" w:rsidRDefault="00913EF5" w:rsidP="003A4B52">
            <w:pPr>
              <w:pStyle w:val="a9"/>
              <w:ind w:left="303" w:hanging="300"/>
              <w:rPr>
                <w:rFonts w:ascii="HY중고딕" w:eastAsia="HY중고딕" w:cs="HY중고딕"/>
                <w:spacing w:val="-13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13"/>
                <w:sz w:val="22"/>
                <w:szCs w:val="22"/>
              </w:rPr>
              <w:t xml:space="preserve">ㅇ (정의) 불특정 실외 환경에서 스스로 주변환경을 인식, 판단하여, 반자율 또는 자율적인 동작(Mobility &amp; Manipulation)을 통해 지능화된 작업이나 서비스를 제공하는 작업(생산)기계시스템 </w:t>
            </w:r>
          </w:p>
          <w:p w:rsidR="00913EF5" w:rsidRDefault="00913EF5" w:rsidP="003A4B52">
            <w:pPr>
              <w:pStyle w:val="a9"/>
              <w:ind w:left="303" w:hanging="300"/>
              <w:rPr>
                <w:rFonts w:ascii="HY중고딕" w:eastAsia="HY중고딕" w:cs="HY중고딕"/>
                <w:spacing w:val="-13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13"/>
                <w:sz w:val="22"/>
                <w:szCs w:val="22"/>
              </w:rPr>
              <w:t xml:space="preserve">ㅇ (범위) 지능형 건설기계/농업기계, 입체 농업 생산시스템, 스마트 건설 시스템, 정밀 농업시스템, 원격관리시스템(Telematics), 무인 지능화 지원 부품 및 S/W  </w:t>
            </w:r>
          </w:p>
        </w:tc>
      </w:tr>
    </w:tbl>
    <w:p w:rsidR="00913EF5" w:rsidRDefault="00913EF5" w:rsidP="00913EF5">
      <w:pPr>
        <w:rPr>
          <w:sz w:val="2"/>
        </w:rPr>
      </w:pPr>
    </w:p>
    <w:p w:rsidR="00913EF5" w:rsidRDefault="00913EF5" w:rsidP="00913EF5">
      <w:pPr>
        <w:pStyle w:val="a8"/>
        <w:ind w:left="646" w:hanging="646"/>
        <w:rPr>
          <w:rFonts w:ascii="휴먼명조" w:eastAsia="휴먼명조" w:cs="휴먼명조"/>
          <w:sz w:val="30"/>
          <w:szCs w:val="3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32"/>
        <w:gridCol w:w="7693"/>
      </w:tblGrid>
      <w:tr w:rsidR="00913EF5" w:rsidTr="003A4B52">
        <w:trPr>
          <w:trHeight w:val="862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중점 투자분야</w:t>
            </w:r>
          </w:p>
        </w:tc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13EF5" w:rsidRDefault="00913EF5" w:rsidP="003A4B52">
            <w:pPr>
              <w:pStyle w:val="a9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12. 정밀의료 구현을 위한 진단기기 및 제품</w:t>
            </w:r>
          </w:p>
        </w:tc>
      </w:tr>
      <w:tr w:rsidR="00913EF5" w:rsidTr="003A4B52">
        <w:trPr>
          <w:trHeight w:val="1489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개요 및 내용</w:t>
            </w:r>
          </w:p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(정의 및 범위)</w:t>
            </w:r>
          </w:p>
        </w:tc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13EF5" w:rsidRDefault="00913EF5" w:rsidP="003A4B52">
            <w:pPr>
              <w:pStyle w:val="a9"/>
              <w:ind w:left="303" w:hanging="300"/>
              <w:rPr>
                <w:rFonts w:ascii="HY중고딕" w:eastAsia="HY중고딕" w:cs="HY중고딕"/>
                <w:spacing w:val="-11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11"/>
                <w:sz w:val="22"/>
                <w:szCs w:val="22"/>
              </w:rPr>
              <w:t xml:space="preserve">ㅇ </w:t>
            </w:r>
            <w:r>
              <w:rPr>
                <w:rFonts w:ascii="HY중고딕" w:eastAsia="HY중고딕" w:cs="HY중고딕"/>
                <w:spacing w:val="-12"/>
                <w:sz w:val="22"/>
                <w:szCs w:val="22"/>
              </w:rPr>
              <w:t>(정의 및 범위) 개인 맞춤 의학을 활용한 정밀의학이란 연구 성과와 임상치료를</w:t>
            </w:r>
            <w:r>
              <w:rPr>
                <w:rFonts w:ascii="HY중고딕" w:eastAsia="HY중고딕" w:cs="HY중고딕"/>
                <w:spacing w:val="-11"/>
                <w:sz w:val="22"/>
                <w:szCs w:val="22"/>
              </w:rPr>
              <w:t xml:space="preserve"> 통합하여 각 개인에게 정확한 진료 제공을 목표로 하는 의학분야</w:t>
            </w:r>
          </w:p>
          <w:p w:rsidR="00913EF5" w:rsidRDefault="00913EF5" w:rsidP="003A4B52">
            <w:pPr>
              <w:pStyle w:val="a9"/>
              <w:ind w:left="392" w:hanging="389"/>
              <w:rPr>
                <w:rFonts w:ascii="HY중고딕" w:eastAsia="HY중고딕" w:cs="HY중고딕"/>
                <w:spacing w:val="-11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11"/>
                <w:sz w:val="22"/>
                <w:szCs w:val="22"/>
              </w:rPr>
              <w:t xml:space="preserve">  - 기존의 의사와 환자 만의 관계에서 유전학 등 기초의학 연구자와 임상시험자 등이 가세해 환자에게 적합한 약과 치료 방법을 찾아내어 적용</w:t>
            </w:r>
          </w:p>
          <w:p w:rsidR="00913EF5" w:rsidRDefault="00913EF5" w:rsidP="003A4B52">
            <w:pPr>
              <w:pStyle w:val="a9"/>
              <w:ind w:left="393" w:hanging="389"/>
              <w:rPr>
                <w:rFonts w:ascii="HY중고딕" w:eastAsia="HY중고딕" w:cs="HY중고딕"/>
                <w:spacing w:val="-11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11"/>
                <w:sz w:val="22"/>
                <w:szCs w:val="22"/>
              </w:rPr>
              <w:t xml:space="preserve">  - 임상병리학에 분자 프로파일링 기술을 도입함으로써 진단부터 치료에 이르기</w:t>
            </w:r>
            <w:r>
              <w:rPr>
                <w:rFonts w:ascii="HY중고딕" w:eastAsia="HY중고딕" w:cs="HY중고딕"/>
                <w:spacing w:val="-14"/>
                <w:sz w:val="22"/>
                <w:szCs w:val="22"/>
              </w:rPr>
              <w:t>까지의 전 단계를 유전</w:t>
            </w:r>
            <w:r>
              <w:rPr>
                <w:rFonts w:ascii="HY중고딕" w:eastAsia="HY중고딕" w:cs="HY중고딕"/>
                <w:spacing w:val="-14"/>
                <w:sz w:val="22"/>
                <w:szCs w:val="22"/>
              </w:rPr>
              <w:t>·</w:t>
            </w:r>
            <w:r>
              <w:rPr>
                <w:rFonts w:ascii="HY중고딕" w:eastAsia="HY중고딕" w:cs="HY중고딕"/>
                <w:spacing w:val="-14"/>
                <w:sz w:val="22"/>
                <w:szCs w:val="22"/>
              </w:rPr>
              <w:t>환경</w:t>
            </w:r>
            <w:r>
              <w:rPr>
                <w:rFonts w:ascii="HY중고딕" w:eastAsia="HY중고딕" w:cs="HY중고딕"/>
                <w:spacing w:val="-14"/>
                <w:sz w:val="22"/>
                <w:szCs w:val="22"/>
              </w:rPr>
              <w:t>·</w:t>
            </w:r>
            <w:r>
              <w:rPr>
                <w:rFonts w:ascii="HY중고딕" w:eastAsia="HY중고딕" w:cs="HY중고딕"/>
                <w:spacing w:val="-14"/>
                <w:sz w:val="22"/>
                <w:szCs w:val="22"/>
              </w:rPr>
              <w:t>생물학적 특성 등을 환자 개인의 조건에 맞게 정밀</w:t>
            </w:r>
            <w:r>
              <w:rPr>
                <w:rFonts w:ascii="HY중고딕" w:eastAsia="HY중고딕" w:cs="HY중고딕"/>
                <w:spacing w:val="-11"/>
                <w:sz w:val="22"/>
                <w:szCs w:val="22"/>
              </w:rPr>
              <w:t>하게 진단, 치료하는 포괄적 개념</w:t>
            </w:r>
          </w:p>
        </w:tc>
      </w:tr>
    </w:tbl>
    <w:p w:rsidR="00913EF5" w:rsidRDefault="00913EF5" w:rsidP="00913EF5">
      <w:pPr>
        <w:rPr>
          <w:sz w:val="2"/>
        </w:rPr>
      </w:pPr>
    </w:p>
    <w:p w:rsidR="00913EF5" w:rsidRDefault="00913EF5" w:rsidP="00913EF5">
      <w:pPr>
        <w:pStyle w:val="a8"/>
        <w:ind w:left="646" w:hanging="646"/>
        <w:rPr>
          <w:rFonts w:ascii="휴먼명조" w:eastAsia="휴먼명조" w:cs="휴먼명조"/>
          <w:sz w:val="30"/>
          <w:szCs w:val="3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32"/>
        <w:gridCol w:w="7693"/>
      </w:tblGrid>
      <w:tr w:rsidR="00913EF5" w:rsidTr="003A4B52">
        <w:trPr>
          <w:trHeight w:val="862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중점 투자분야</w:t>
            </w:r>
          </w:p>
        </w:tc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13EF5" w:rsidRDefault="00913EF5" w:rsidP="003A4B52">
            <w:pPr>
              <w:pStyle w:val="a9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13. 제조융합 개인맞춤형 제품 및 서비스</w:t>
            </w:r>
          </w:p>
        </w:tc>
      </w:tr>
      <w:tr w:rsidR="00913EF5" w:rsidTr="003A4B52">
        <w:trPr>
          <w:trHeight w:val="3262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lastRenderedPageBreak/>
              <w:t>개요 및 내용</w:t>
            </w:r>
          </w:p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(정의 및 범위)</w:t>
            </w:r>
          </w:p>
        </w:tc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13EF5" w:rsidRDefault="00913EF5" w:rsidP="003A4B52">
            <w:pPr>
              <w:pStyle w:val="a9"/>
              <w:ind w:left="303" w:hanging="300"/>
              <w:rPr>
                <w:rFonts w:ascii="HY중고딕" w:eastAsia="HY중고딕" w:cs="HY중고딕"/>
                <w:spacing w:val="-14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14"/>
                <w:sz w:val="22"/>
                <w:szCs w:val="22"/>
              </w:rPr>
              <w:t xml:space="preserve">ㅇ (정의 및 범위) 제조 기반의 의료기기 및 서비스 산업 內 맞춤형 제품 및 서비스 제공하는 분야로 혁신형 프로세스 도입을 가능케 하는 3D 의료융합 프린팅 및 </w:t>
            </w:r>
            <w:r>
              <w:rPr>
                <w:rFonts w:ascii="HY중고딕" w:eastAsia="HY중고딕" w:cs="HY중고딕"/>
                <w:spacing w:val="-18"/>
                <w:sz w:val="22"/>
                <w:szCs w:val="22"/>
              </w:rPr>
              <w:t xml:space="preserve">일상생활 시 활동에 관한 모든 데이터를 다루는 웨어러블 기기(센서 포함) 및 시스템 </w:t>
            </w:r>
            <w:r>
              <w:rPr>
                <w:rFonts w:ascii="HY중고딕" w:eastAsia="HY중고딕" w:cs="HY중고딕"/>
                <w:spacing w:val="-14"/>
                <w:sz w:val="22"/>
                <w:szCs w:val="22"/>
              </w:rPr>
              <w:t>등이 대표적 제품과 이를 활용한 편의 서비스</w:t>
            </w:r>
          </w:p>
          <w:p w:rsidR="00913EF5" w:rsidRDefault="00913EF5" w:rsidP="003A4B52">
            <w:pPr>
              <w:pStyle w:val="a9"/>
              <w:ind w:left="389" w:hanging="385"/>
              <w:rPr>
                <w:rFonts w:ascii="HY중고딕" w:eastAsia="HY중고딕" w:cs="HY중고딕"/>
                <w:spacing w:val="-14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14"/>
                <w:sz w:val="22"/>
                <w:szCs w:val="22"/>
              </w:rPr>
              <w:t xml:space="preserve">  - </w:t>
            </w:r>
            <w:r>
              <w:rPr>
                <w:rFonts w:ascii="HY중고딕" w:eastAsia="HY중고딕" w:cs="HY중고딕"/>
                <w:spacing w:val="-16"/>
                <w:sz w:val="22"/>
                <w:szCs w:val="22"/>
              </w:rPr>
              <w:t xml:space="preserve">일상생활 데이터란 개인의 운동, 식이, 수면, 그리고 각종 생체계측 센서를 통하여 </w:t>
            </w:r>
            <w:r>
              <w:rPr>
                <w:rFonts w:ascii="HY중고딕" w:eastAsia="HY중고딕" w:cs="HY중고딕"/>
                <w:spacing w:val="-14"/>
                <w:sz w:val="22"/>
                <w:szCs w:val="22"/>
              </w:rPr>
              <w:t>취득되는 개인 라이프로그 데이터를 말하며, 이를 이용하여 개인 맞춤형 서비스 제공이 가능</w:t>
            </w:r>
          </w:p>
          <w:p w:rsidR="00913EF5" w:rsidRDefault="00913EF5" w:rsidP="003A4B52">
            <w:pPr>
              <w:pStyle w:val="a9"/>
              <w:ind w:left="394" w:hanging="390"/>
              <w:rPr>
                <w:rFonts w:ascii="HY중고딕" w:eastAsia="HY중고딕" w:cs="HY중고딕"/>
                <w:spacing w:val="-17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14"/>
                <w:sz w:val="22"/>
                <w:szCs w:val="22"/>
              </w:rPr>
              <w:t xml:space="preserve">  - </w:t>
            </w:r>
            <w:r>
              <w:rPr>
                <w:rFonts w:ascii="HY중고딕" w:eastAsia="HY중고딕" w:cs="HY중고딕"/>
                <w:spacing w:val="-16"/>
                <w:sz w:val="22"/>
                <w:szCs w:val="22"/>
              </w:rPr>
              <w:t xml:space="preserve">3D프린팅의 활용은 단순히 맞춤형 기기 또는 제품을 만드는 것이 아닌, 사용자가 </w:t>
            </w:r>
            <w:r>
              <w:rPr>
                <w:rFonts w:ascii="HY중고딕" w:eastAsia="HY중고딕" w:cs="HY중고딕"/>
                <w:spacing w:val="-17"/>
                <w:sz w:val="22"/>
                <w:szCs w:val="22"/>
              </w:rPr>
              <w:t>직접 참여하는 수요자 중심의 프로세스 혁신과 이를 통해 다양화된 서비스가 가능</w:t>
            </w:r>
          </w:p>
        </w:tc>
      </w:tr>
    </w:tbl>
    <w:p w:rsidR="00913EF5" w:rsidRDefault="00913EF5" w:rsidP="00913EF5">
      <w:pPr>
        <w:rPr>
          <w:sz w:val="2"/>
        </w:rPr>
      </w:pPr>
    </w:p>
    <w:p w:rsidR="00913EF5" w:rsidRDefault="00913EF5" w:rsidP="00913EF5">
      <w:pPr>
        <w:pStyle w:val="a8"/>
        <w:ind w:left="646" w:hanging="646"/>
        <w:rPr>
          <w:rFonts w:ascii="휴먼명조" w:eastAsia="휴먼명조" w:cs="휴먼명조"/>
          <w:sz w:val="30"/>
          <w:szCs w:val="3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32"/>
        <w:gridCol w:w="7693"/>
      </w:tblGrid>
      <w:tr w:rsidR="00913EF5" w:rsidTr="003A4B52">
        <w:trPr>
          <w:trHeight w:val="862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중점 투자분야</w:t>
            </w:r>
          </w:p>
        </w:tc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13EF5" w:rsidRDefault="00913EF5" w:rsidP="003A4B52">
            <w:pPr>
              <w:pStyle w:val="a9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14. 건강 빅데이터 기반 플랫폼 및 서비스</w:t>
            </w:r>
          </w:p>
        </w:tc>
      </w:tr>
      <w:tr w:rsidR="00913EF5" w:rsidTr="003A4B52">
        <w:trPr>
          <w:trHeight w:val="1659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개요 및 내용</w:t>
            </w:r>
          </w:p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(정의 및 범위)</w:t>
            </w:r>
          </w:p>
        </w:tc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13EF5" w:rsidRDefault="00913EF5" w:rsidP="003A4B52">
            <w:pPr>
              <w:pStyle w:val="a9"/>
              <w:ind w:left="293" w:hanging="290"/>
              <w:rPr>
                <w:rFonts w:ascii="HY중고딕" w:eastAsia="HY중고딕" w:cs="HY중고딕"/>
                <w:spacing w:val="-14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14"/>
                <w:sz w:val="22"/>
                <w:szCs w:val="22"/>
              </w:rPr>
              <w:t>ㅇ (정의 및 범위) 개인건강정보에 기반한 빅데이터 플랫폼과, 저장된 데이터를 분석 및 활용하여 제공할 수 있는 맞춤형 건강관리 서비스 시스템 및 서비스</w:t>
            </w:r>
          </w:p>
          <w:p w:rsidR="00913EF5" w:rsidRDefault="00913EF5" w:rsidP="003A4B52">
            <w:pPr>
              <w:pStyle w:val="a9"/>
              <w:ind w:left="411" w:hanging="407"/>
              <w:rPr>
                <w:rFonts w:ascii="HY중고딕" w:eastAsia="HY중고딕" w:cs="HY중고딕"/>
                <w:spacing w:val="-18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12"/>
                <w:sz w:val="22"/>
                <w:szCs w:val="22"/>
              </w:rPr>
              <w:t xml:space="preserve">  - </w:t>
            </w:r>
            <w:r>
              <w:rPr>
                <w:rFonts w:ascii="HY중고딕" w:eastAsia="HY중고딕" w:cs="HY중고딕"/>
                <w:spacing w:val="-14"/>
                <w:sz w:val="22"/>
                <w:szCs w:val="22"/>
              </w:rPr>
              <w:t xml:space="preserve">임상 및 건강 데이터 기반의 플랫폼을 구축하여 추출과 공유를 가능토록 하여, </w:t>
            </w:r>
            <w:r>
              <w:rPr>
                <w:rFonts w:ascii="HY중고딕" w:eastAsia="HY중고딕" w:cs="HY중고딕"/>
                <w:spacing w:val="-18"/>
                <w:sz w:val="22"/>
                <w:szCs w:val="22"/>
              </w:rPr>
              <w:t>사람</w:t>
            </w:r>
            <w:r>
              <w:rPr>
                <w:rFonts w:ascii="HY중고딕" w:eastAsia="HY중고딕" w:cs="HY중고딕"/>
                <w:spacing w:val="-18"/>
                <w:sz w:val="22"/>
                <w:szCs w:val="22"/>
              </w:rPr>
              <w:t>‧</w:t>
            </w:r>
            <w:r>
              <w:rPr>
                <w:rFonts w:ascii="HY중고딕" w:eastAsia="HY중고딕" w:cs="HY중고딕"/>
                <w:spacing w:val="-18"/>
                <w:sz w:val="22"/>
                <w:szCs w:val="22"/>
              </w:rPr>
              <w:t>의료기기</w:t>
            </w:r>
            <w:r>
              <w:rPr>
                <w:rFonts w:ascii="HY중고딕" w:eastAsia="HY중고딕" w:cs="HY중고딕"/>
                <w:spacing w:val="-18"/>
                <w:sz w:val="22"/>
                <w:szCs w:val="22"/>
              </w:rPr>
              <w:t>·</w:t>
            </w:r>
            <w:r>
              <w:rPr>
                <w:rFonts w:ascii="HY중고딕" w:eastAsia="HY중고딕" w:cs="HY중고딕"/>
                <w:spacing w:val="-18"/>
                <w:sz w:val="22"/>
                <w:szCs w:val="22"/>
              </w:rPr>
              <w:t>데이터를 하나로 연결하여 새로운 응용 가치를 창출하는 것이 가능</w:t>
            </w:r>
          </w:p>
        </w:tc>
      </w:tr>
    </w:tbl>
    <w:p w:rsidR="00913EF5" w:rsidRDefault="00913EF5" w:rsidP="00913EF5">
      <w:pPr>
        <w:rPr>
          <w:sz w:val="2"/>
        </w:rPr>
      </w:pPr>
    </w:p>
    <w:p w:rsidR="00913EF5" w:rsidRDefault="00913EF5" w:rsidP="00913EF5">
      <w:pPr>
        <w:pStyle w:val="a8"/>
        <w:ind w:left="646" w:hanging="646"/>
        <w:rPr>
          <w:rFonts w:ascii="휴먼명조" w:eastAsia="휴먼명조" w:cs="휴먼명조"/>
          <w:sz w:val="30"/>
          <w:szCs w:val="3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32"/>
        <w:gridCol w:w="7693"/>
      </w:tblGrid>
      <w:tr w:rsidR="00913EF5" w:rsidTr="003A4B52">
        <w:trPr>
          <w:trHeight w:val="749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중점 투자분야</w:t>
            </w:r>
          </w:p>
        </w:tc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13EF5" w:rsidRDefault="00913EF5" w:rsidP="003A4B52">
            <w:pPr>
              <w:pStyle w:val="xl72"/>
              <w:snapToGrid w:val="0"/>
              <w:ind w:left="300"/>
              <w:jc w:val="both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15. 스마트 보안</w:t>
            </w: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·</w:t>
            </w: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안전 플랫폼 및 서비스</w:t>
            </w:r>
          </w:p>
        </w:tc>
      </w:tr>
      <w:tr w:rsidR="00913EF5" w:rsidTr="003A4B52">
        <w:trPr>
          <w:trHeight w:val="1093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개요 및 내용</w:t>
            </w:r>
          </w:p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(정의 및 범위)</w:t>
            </w:r>
          </w:p>
        </w:tc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13EF5" w:rsidRDefault="00913EF5" w:rsidP="003A4B52">
            <w:pPr>
              <w:pStyle w:val="a9"/>
              <w:ind w:left="303" w:hanging="300"/>
              <w:rPr>
                <w:rFonts w:ascii="HY중고딕" w:eastAsia="HY중고딕" w:cs="HY중고딕"/>
                <w:spacing w:val="-14"/>
                <w:sz w:val="22"/>
                <w:szCs w:val="22"/>
              </w:rPr>
            </w:pPr>
            <w:r>
              <w:rPr>
                <w:rFonts w:ascii="휴먼명조" w:eastAsia="휴먼명조" w:cs="휴먼명조"/>
                <w:spacing w:val="-12"/>
                <w:sz w:val="22"/>
                <w:szCs w:val="22"/>
              </w:rPr>
              <w:t xml:space="preserve">ㅇ </w:t>
            </w:r>
            <w:r>
              <w:rPr>
                <w:rFonts w:ascii="HY중고딕" w:eastAsia="HY중고딕" w:cs="HY중고딕"/>
                <w:spacing w:val="-8"/>
                <w:sz w:val="22"/>
                <w:szCs w:val="22"/>
              </w:rPr>
              <w:t>IT와 다양한 기술과의 융</w:t>
            </w:r>
            <w:r>
              <w:rPr>
                <w:rFonts w:ascii="HY중고딕" w:eastAsia="HY중고딕" w:cs="HY중고딕"/>
                <w:spacing w:val="-8"/>
                <w:sz w:val="22"/>
                <w:szCs w:val="22"/>
              </w:rPr>
              <w:t>·</w:t>
            </w:r>
            <w:r>
              <w:rPr>
                <w:rFonts w:ascii="HY중고딕" w:eastAsia="HY중고딕" w:cs="HY중고딕"/>
                <w:spacing w:val="-8"/>
                <w:sz w:val="22"/>
                <w:szCs w:val="22"/>
              </w:rPr>
              <w:t>복합을 통해 다기능, 고성능을 갖춘 안전</w:t>
            </w:r>
            <w:r>
              <w:rPr>
                <w:rFonts w:ascii="HY중고딕" w:eastAsia="HY중고딕" w:cs="HY중고딕"/>
                <w:spacing w:val="-8"/>
                <w:sz w:val="22"/>
                <w:szCs w:val="22"/>
              </w:rPr>
              <w:t>·</w:t>
            </w:r>
            <w:r>
              <w:rPr>
                <w:rFonts w:ascii="HY중고딕" w:eastAsia="HY중고딕" w:cs="HY중고딕"/>
                <w:spacing w:val="-8"/>
                <w:sz w:val="22"/>
                <w:szCs w:val="22"/>
              </w:rPr>
              <w:t>보안 제품 및 서비스간의 연계 가능한 플랫폼 및 서비스 개발</w:t>
            </w:r>
          </w:p>
        </w:tc>
      </w:tr>
    </w:tbl>
    <w:p w:rsidR="00913EF5" w:rsidRDefault="00913EF5" w:rsidP="00913EF5">
      <w:pPr>
        <w:rPr>
          <w:sz w:val="2"/>
        </w:rPr>
      </w:pPr>
    </w:p>
    <w:p w:rsidR="00913EF5" w:rsidRDefault="00913EF5" w:rsidP="00913EF5">
      <w:pPr>
        <w:pStyle w:val="a8"/>
        <w:ind w:left="646" w:hanging="646"/>
        <w:rPr>
          <w:rFonts w:ascii="휴먼명조" w:eastAsia="휴먼명조" w:cs="휴먼명조"/>
          <w:sz w:val="30"/>
          <w:szCs w:val="3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32"/>
        <w:gridCol w:w="7693"/>
      </w:tblGrid>
      <w:tr w:rsidR="00913EF5" w:rsidTr="003A4B52">
        <w:trPr>
          <w:trHeight w:val="692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중점 투자분야</w:t>
            </w:r>
          </w:p>
        </w:tc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13EF5" w:rsidRDefault="00913EF5" w:rsidP="003A4B52">
            <w:pPr>
              <w:pStyle w:val="a8"/>
              <w:ind w:left="300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16. 위험예방 및 안전대응 관리체계 구축</w:t>
            </w:r>
          </w:p>
        </w:tc>
      </w:tr>
      <w:tr w:rsidR="00913EF5" w:rsidTr="003A4B52">
        <w:trPr>
          <w:trHeight w:val="3079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개요 및 내용</w:t>
            </w:r>
          </w:p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(정의 및 범위)</w:t>
            </w:r>
          </w:p>
        </w:tc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13EF5" w:rsidRDefault="00913EF5" w:rsidP="003A4B52">
            <w:pPr>
              <w:pStyle w:val="a9"/>
              <w:ind w:left="303" w:hanging="300"/>
              <w:rPr>
                <w:rFonts w:ascii="HY중고딕" w:eastAsia="HY중고딕" w:cs="HY중고딕"/>
                <w:spacing w:val="-17"/>
                <w:sz w:val="22"/>
                <w:szCs w:val="22"/>
              </w:rPr>
            </w:pPr>
            <w:r>
              <w:rPr>
                <w:rFonts w:ascii="휴먼명조" w:eastAsia="휴먼명조" w:cs="휴먼명조"/>
                <w:spacing w:val="-12"/>
                <w:sz w:val="22"/>
                <w:szCs w:val="22"/>
              </w:rPr>
              <w:t>ㅇ</w:t>
            </w:r>
            <w:r>
              <w:rPr>
                <w:rFonts w:ascii="HY중고딕" w:eastAsia="HY중고딕" w:cs="HY중고딕"/>
                <w:spacing w:val="-12"/>
                <w:sz w:val="22"/>
                <w:szCs w:val="22"/>
              </w:rPr>
              <w:t xml:space="preserve"> 산업시설(예, 제조시설, 산업단지, 발전소 등) 등의</w:t>
            </w:r>
            <w:r>
              <w:rPr>
                <w:rFonts w:ascii="휴먼명조" w:eastAsia="휴먼명조" w:cs="휴먼명조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HY중고딕" w:eastAsia="HY중고딕" w:cs="HY중고딕"/>
                <w:spacing w:val="-17"/>
                <w:sz w:val="22"/>
                <w:szCs w:val="22"/>
              </w:rPr>
              <w:t>위험을 예방하고 안전을 확보하기 위한 ICT와 융합된 기술 기반 구축을 통해 안전산업의 체계적 발전 유도</w:t>
            </w:r>
          </w:p>
          <w:p w:rsidR="00913EF5" w:rsidRDefault="00913EF5" w:rsidP="003A4B52">
            <w:pPr>
              <w:pStyle w:val="a8"/>
              <w:snapToGrid/>
              <w:spacing w:line="240" w:lineRule="auto"/>
              <w:ind w:left="569" w:hanging="565"/>
              <w:rPr>
                <w:rFonts w:ascii="HY중고딕" w:eastAsia="HY중고딕" w:cs="HY중고딕"/>
                <w:spacing w:val="-17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10"/>
                <w:sz w:val="18"/>
                <w:szCs w:val="18"/>
              </w:rPr>
              <w:t xml:space="preserve">    * </w:t>
            </w:r>
            <w:r>
              <w:rPr>
                <w:rFonts w:ascii="HY중고딕" w:eastAsia="HY중고딕" w:cs="HY중고딕"/>
                <w:spacing w:val="-11"/>
                <w:sz w:val="18"/>
                <w:szCs w:val="18"/>
              </w:rPr>
              <w:t>세계 재난안전 시장 중 기술시장이 63.5%을 차지하며, 이 중 ICT 분야 활용</w:t>
            </w:r>
            <w:r>
              <w:rPr>
                <w:rFonts w:ascii="HY중고딕" w:eastAsia="HY중고딕" w:cs="HY중고딕"/>
                <w:spacing w:val="-10"/>
                <w:sz w:val="18"/>
                <w:szCs w:val="18"/>
              </w:rPr>
              <w:t xml:space="preserve"> 시장이 81.5% 차지(</w:t>
            </w:r>
            <w:r>
              <w:rPr>
                <w:rFonts w:ascii="HY중고딕" w:eastAsia="HY중고딕" w:cs="HY중고딕"/>
                <w:spacing w:val="-10"/>
                <w:sz w:val="18"/>
                <w:szCs w:val="18"/>
              </w:rPr>
              <w:t>‘</w:t>
            </w:r>
            <w:r>
              <w:rPr>
                <w:rFonts w:ascii="HY중고딕" w:eastAsia="HY중고딕" w:cs="HY중고딕"/>
                <w:spacing w:val="-10"/>
                <w:sz w:val="18"/>
                <w:szCs w:val="18"/>
              </w:rPr>
              <w:t>14, Homeland Security Research Corp)</w:t>
            </w:r>
          </w:p>
          <w:p w:rsidR="00913EF5" w:rsidRDefault="00913EF5" w:rsidP="003A4B52">
            <w:pPr>
              <w:pStyle w:val="a9"/>
              <w:ind w:left="303" w:hanging="300"/>
              <w:rPr>
                <w:rFonts w:ascii="HY중고딕" w:eastAsia="HY중고딕" w:cs="HY중고딕"/>
                <w:spacing w:val="-14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17"/>
                <w:sz w:val="22"/>
                <w:szCs w:val="22"/>
              </w:rPr>
              <w:t xml:space="preserve">  -(가상훈련시스템) </w:t>
            </w:r>
            <w:r>
              <w:rPr>
                <w:rFonts w:ascii="HY중고딕" w:eastAsia="HY중고딕" w:cs="HY중고딕"/>
                <w:spacing w:val="-14"/>
                <w:sz w:val="22"/>
                <w:szCs w:val="22"/>
              </w:rPr>
              <w:t>산업현장과 유사한 가상환경을 컴퓨터 시뮬레이션으로 구현하고 현장 경험지식이 융합된 가상의 물체를 실제처럼 조작</w:t>
            </w:r>
            <w:r>
              <w:rPr>
                <w:rFonts w:ascii="HY중고딕" w:eastAsia="HY중고딕" w:cs="HY중고딕"/>
                <w:spacing w:val="-14"/>
                <w:sz w:val="22"/>
                <w:szCs w:val="22"/>
              </w:rPr>
              <w:t>·</w:t>
            </w:r>
            <w:r>
              <w:rPr>
                <w:rFonts w:ascii="HY중고딕" w:eastAsia="HY중고딕" w:cs="HY중고딕"/>
                <w:spacing w:val="-14"/>
                <w:sz w:val="22"/>
                <w:szCs w:val="22"/>
              </w:rPr>
              <w:t>훈련함으로써 안전위험을 줄이고, 훈련기간 단축과 비용절감을 통해 생산성을 향상시키는 융복합 시스템</w:t>
            </w:r>
          </w:p>
          <w:p w:rsidR="00913EF5" w:rsidRDefault="00913EF5" w:rsidP="003A4B52">
            <w:pPr>
              <w:pStyle w:val="a9"/>
              <w:ind w:left="303" w:hanging="300"/>
              <w:rPr>
                <w:rFonts w:ascii="HY중고딕" w:eastAsia="HY중고딕" w:cs="HY중고딕"/>
                <w:spacing w:val="-14"/>
                <w:sz w:val="18"/>
                <w:szCs w:val="18"/>
              </w:rPr>
            </w:pPr>
            <w:r>
              <w:rPr>
                <w:rFonts w:ascii="HY중고딕" w:eastAsia="HY중고딕" w:cs="HY중고딕"/>
                <w:spacing w:val="-14"/>
                <w:sz w:val="22"/>
                <w:szCs w:val="22"/>
              </w:rPr>
              <w:t xml:space="preserve">  -</w:t>
            </w:r>
            <w:r>
              <w:rPr>
                <w:rFonts w:ascii="HY중고딕" w:eastAsia="HY중고딕" w:cs="HY중고딕"/>
                <w:spacing w:val="-17"/>
                <w:sz w:val="22"/>
                <w:szCs w:val="22"/>
              </w:rPr>
              <w:t xml:space="preserve">(위험성 정량적 평가) </w:t>
            </w:r>
            <w:r>
              <w:rPr>
                <w:rFonts w:ascii="HY중고딕" w:eastAsia="HY중고딕" w:cs="HY중고딕"/>
                <w:spacing w:val="-15"/>
                <w:sz w:val="22"/>
                <w:szCs w:val="22"/>
              </w:rPr>
              <w:t xml:space="preserve">위험 종류, 크기 및 발생 빈도를 효율적으로 예측할 수 있는 </w:t>
            </w:r>
            <w:r>
              <w:rPr>
                <w:rFonts w:ascii="HY중고딕" w:eastAsia="HY중고딕" w:cs="HY중고딕"/>
                <w:spacing w:val="-12"/>
                <w:sz w:val="22"/>
                <w:szCs w:val="22"/>
              </w:rPr>
              <w:t>위험관리</w:t>
            </w:r>
            <w:r>
              <w:rPr>
                <w:rFonts w:ascii="HY중고딕" w:eastAsia="HY중고딕" w:cs="HY중고딕"/>
                <w:spacing w:val="-14"/>
                <w:sz w:val="22"/>
                <w:szCs w:val="22"/>
              </w:rPr>
              <w:t xml:space="preserve"> 기준 제시로 안전산업의 체계적 발전 유도</w:t>
            </w:r>
          </w:p>
        </w:tc>
      </w:tr>
    </w:tbl>
    <w:p w:rsidR="00913EF5" w:rsidRDefault="00913EF5" w:rsidP="00913EF5">
      <w:pPr>
        <w:rPr>
          <w:sz w:val="2"/>
        </w:rPr>
      </w:pPr>
    </w:p>
    <w:p w:rsidR="00913EF5" w:rsidRDefault="00913EF5" w:rsidP="00913EF5">
      <w:pPr>
        <w:pStyle w:val="a8"/>
        <w:ind w:left="646" w:hanging="646"/>
        <w:rPr>
          <w:rFonts w:ascii="휴먼명조" w:eastAsia="휴먼명조" w:cs="휴먼명조"/>
          <w:sz w:val="30"/>
          <w:szCs w:val="3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32"/>
        <w:gridCol w:w="7693"/>
      </w:tblGrid>
      <w:tr w:rsidR="00913EF5" w:rsidTr="003A4B52">
        <w:trPr>
          <w:trHeight w:val="749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중점 투자분야</w:t>
            </w:r>
          </w:p>
        </w:tc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13EF5" w:rsidRDefault="00913EF5" w:rsidP="003A4B52">
            <w:pPr>
              <w:pStyle w:val="a9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17. 기능성 웰에이징 제품 및 서비스</w:t>
            </w:r>
          </w:p>
        </w:tc>
      </w:tr>
      <w:tr w:rsidR="00913EF5" w:rsidTr="003A4B52">
        <w:trPr>
          <w:trHeight w:val="2758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개요 및 내용</w:t>
            </w:r>
          </w:p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(정의 및 범위)</w:t>
            </w:r>
          </w:p>
        </w:tc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13EF5" w:rsidRDefault="00913EF5" w:rsidP="003A4B52">
            <w:pPr>
              <w:pStyle w:val="a9"/>
              <w:ind w:left="303" w:hanging="300"/>
              <w:rPr>
                <w:rFonts w:ascii="HY중고딕" w:eastAsia="HY중고딕" w:cs="HY중고딕"/>
                <w:spacing w:val="-12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12"/>
                <w:sz w:val="22"/>
                <w:szCs w:val="22"/>
              </w:rPr>
              <w:t>ㅇ (정의) 웰에이징 제품 및 서비스는 액티브 실버를 대상으로 미용관리 및 몸과 정신 건강의 힐링을 위한 제품 및 서비스 사업영역으로 건강한 삶을 지속적으로 유지 즉, 일상생활의 편리성과 만족감을 향상시키는 제품 및 서비스를 의미</w:t>
            </w:r>
          </w:p>
          <w:p w:rsidR="00913EF5" w:rsidRDefault="00913EF5" w:rsidP="003A4B52">
            <w:pPr>
              <w:pStyle w:val="a9"/>
              <w:ind w:left="303" w:hanging="300"/>
              <w:rPr>
                <w:rFonts w:ascii="HY중고딕" w:eastAsia="HY중고딕" w:cs="HY중고딕"/>
                <w:spacing w:val="-15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12"/>
                <w:sz w:val="22"/>
                <w:szCs w:val="22"/>
              </w:rPr>
              <w:t xml:space="preserve">ㅇ </w:t>
            </w:r>
            <w:r>
              <w:rPr>
                <w:rFonts w:ascii="HY중고딕" w:eastAsia="HY중고딕" w:cs="HY중고딕"/>
                <w:spacing w:val="-14"/>
                <w:sz w:val="22"/>
                <w:szCs w:val="22"/>
              </w:rPr>
              <w:t>(범위) 고령친화 제품 및 서비스중 개인맞춤형 의약품 및 의료기기 및 웰니스 리</w:t>
            </w:r>
            <w:r>
              <w:rPr>
                <w:rFonts w:ascii="HY중고딕" w:eastAsia="HY중고딕" w:cs="HY중고딕"/>
                <w:spacing w:val="-17"/>
                <w:sz w:val="22"/>
                <w:szCs w:val="22"/>
              </w:rPr>
              <w:t xml:space="preserve">조트 산업을 제외하고, </w:t>
            </w:r>
            <w:r>
              <w:rPr>
                <w:rFonts w:ascii="HY중고딕" w:eastAsia="HY중고딕" w:cs="HY중고딕"/>
                <w:spacing w:val="-18"/>
                <w:sz w:val="22"/>
                <w:szCs w:val="22"/>
              </w:rPr>
              <w:t>미용관리 및 몸과 정신건강과 관련된 관리 및 기능개선 제품</w:t>
            </w:r>
            <w:r>
              <w:rPr>
                <w:rFonts w:ascii="HY중고딕" w:eastAsia="HY중고딕" w:cs="HY중고딕"/>
                <w:spacing w:val="-15"/>
                <w:sz w:val="22"/>
                <w:szCs w:val="22"/>
              </w:rPr>
              <w:t xml:space="preserve"> 및 서비스로 기능성 화장품, 기능성 의류, 건강기능식품 및 피부관리 및 재생과 관련된 산업을 포함함</w:t>
            </w:r>
          </w:p>
        </w:tc>
      </w:tr>
    </w:tbl>
    <w:p w:rsidR="00913EF5" w:rsidRDefault="00913EF5" w:rsidP="00913EF5">
      <w:pPr>
        <w:rPr>
          <w:sz w:val="2"/>
        </w:rPr>
      </w:pPr>
    </w:p>
    <w:p w:rsidR="00913EF5" w:rsidRDefault="00913EF5" w:rsidP="00913EF5">
      <w:pPr>
        <w:pStyle w:val="a8"/>
        <w:ind w:left="646" w:hanging="646"/>
        <w:rPr>
          <w:rFonts w:ascii="휴먼명조" w:eastAsia="휴먼명조" w:cs="휴먼명조"/>
          <w:sz w:val="30"/>
          <w:szCs w:val="3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32"/>
        <w:gridCol w:w="7693"/>
      </w:tblGrid>
      <w:tr w:rsidR="00913EF5" w:rsidTr="003A4B52">
        <w:trPr>
          <w:trHeight w:val="749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중점 투자분야</w:t>
            </w:r>
          </w:p>
        </w:tc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13EF5" w:rsidRDefault="00913EF5" w:rsidP="003A4B52">
            <w:pPr>
              <w:pStyle w:val="xl67"/>
              <w:ind w:left="300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18. 재활</w:t>
            </w: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·</w:t>
            </w: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의료용 서비스 로봇</w:t>
            </w:r>
          </w:p>
        </w:tc>
      </w:tr>
      <w:tr w:rsidR="00913EF5" w:rsidTr="003A4B52">
        <w:trPr>
          <w:trHeight w:val="2206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개요 및 내용</w:t>
            </w:r>
          </w:p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(정의 및 범위)</w:t>
            </w:r>
          </w:p>
        </w:tc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13EF5" w:rsidRDefault="00913EF5" w:rsidP="003A4B52">
            <w:pPr>
              <w:pStyle w:val="a9"/>
              <w:ind w:left="303" w:hanging="300"/>
              <w:rPr>
                <w:rFonts w:ascii="HY중고딕" w:eastAsia="HY중고딕" w:cs="HY중고딕"/>
                <w:spacing w:val="-12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12"/>
                <w:sz w:val="22"/>
                <w:szCs w:val="22"/>
              </w:rPr>
              <w:t xml:space="preserve">ㅇ (정의) </w:t>
            </w:r>
            <w:r>
              <w:rPr>
                <w:rFonts w:ascii="HY중고딕" w:eastAsia="HY중고딕" w:cs="HY중고딕"/>
                <w:spacing w:val="-24"/>
                <w:sz w:val="22"/>
                <w:szCs w:val="22"/>
              </w:rPr>
              <w:t>고령자의 신체적</w:t>
            </w:r>
            <w:r>
              <w:rPr>
                <w:rFonts w:ascii="HY중고딕" w:eastAsia="HY중고딕" w:cs="HY중고딕"/>
                <w:spacing w:val="-24"/>
                <w:sz w:val="22"/>
                <w:szCs w:val="22"/>
              </w:rPr>
              <w:t>·</w:t>
            </w:r>
            <w:r>
              <w:rPr>
                <w:rFonts w:ascii="HY중고딕" w:eastAsia="HY중고딕" w:cs="HY중고딕"/>
                <w:spacing w:val="-24"/>
                <w:sz w:val="22"/>
                <w:szCs w:val="22"/>
              </w:rPr>
              <w:t>정신적 특징을 고려하여 신체</w:t>
            </w:r>
            <w:r>
              <w:rPr>
                <w:rFonts w:ascii="HY중고딕" w:eastAsia="HY중고딕" w:cs="HY중고딕"/>
                <w:spacing w:val="-24"/>
                <w:sz w:val="22"/>
                <w:szCs w:val="22"/>
              </w:rPr>
              <w:t>·</w:t>
            </w:r>
            <w:r>
              <w:rPr>
                <w:rFonts w:ascii="HY중고딕" w:eastAsia="HY중고딕" w:cs="HY중고딕"/>
                <w:spacing w:val="-24"/>
                <w:sz w:val="22"/>
                <w:szCs w:val="22"/>
              </w:rPr>
              <w:t>정신 기능 보완, 생물학적 노화 및 사회경제적 능력저하를 보이는 고령자를 위해 정신적</w:t>
            </w:r>
            <w:r>
              <w:rPr>
                <w:rFonts w:ascii="HY중고딕" w:eastAsia="HY중고딕" w:cs="HY중고딕"/>
                <w:spacing w:val="-24"/>
                <w:sz w:val="22"/>
                <w:szCs w:val="22"/>
              </w:rPr>
              <w:t>·</w:t>
            </w:r>
            <w:r>
              <w:rPr>
                <w:rFonts w:ascii="HY중고딕" w:eastAsia="HY중고딕" w:cs="HY중고딕"/>
                <w:spacing w:val="-24"/>
                <w:sz w:val="22"/>
                <w:szCs w:val="22"/>
              </w:rPr>
              <w:t>육체적 건강, 편익, 안전을 도모하기 위한 제품 및 제품기반 서비스 (건강증진</w:t>
            </w:r>
            <w:r>
              <w:rPr>
                <w:rFonts w:ascii="HY중고딕" w:eastAsia="HY중고딕" w:cs="HY중고딕"/>
                <w:spacing w:val="-24"/>
                <w:sz w:val="22"/>
                <w:szCs w:val="22"/>
              </w:rPr>
              <w:t>·</w:t>
            </w:r>
            <w:r>
              <w:rPr>
                <w:rFonts w:ascii="HY중고딕" w:eastAsia="HY중고딕" w:cs="HY중고딕"/>
                <w:spacing w:val="-24"/>
                <w:sz w:val="22"/>
                <w:szCs w:val="22"/>
              </w:rPr>
              <w:t>재활기기, 통증완화기기, 지능형 이동기기 등)</w:t>
            </w:r>
          </w:p>
          <w:p w:rsidR="00913EF5" w:rsidRDefault="00913EF5" w:rsidP="003A4B52">
            <w:pPr>
              <w:pStyle w:val="a9"/>
              <w:ind w:left="303" w:hanging="300"/>
              <w:rPr>
                <w:rFonts w:ascii="HY중고딕" w:eastAsia="HY중고딕" w:cs="HY중고딕"/>
                <w:spacing w:val="-14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12"/>
                <w:sz w:val="22"/>
                <w:szCs w:val="22"/>
              </w:rPr>
              <w:t xml:space="preserve">ㅇ </w:t>
            </w:r>
            <w:r>
              <w:rPr>
                <w:rFonts w:ascii="HY중고딕" w:eastAsia="HY중고딕" w:cs="HY중고딕"/>
                <w:spacing w:val="-14"/>
                <w:sz w:val="22"/>
                <w:szCs w:val="22"/>
              </w:rPr>
              <w:t xml:space="preserve">(범위) </w:t>
            </w:r>
            <w:r>
              <w:rPr>
                <w:rFonts w:ascii="HY중고딕" w:eastAsia="HY중고딕" w:cs="HY중고딕"/>
                <w:spacing w:val="-24"/>
                <w:sz w:val="22"/>
                <w:szCs w:val="22"/>
              </w:rPr>
              <w:t>고령자용 건강증진</w:t>
            </w:r>
            <w:r>
              <w:rPr>
                <w:rFonts w:ascii="HY중고딕" w:eastAsia="HY중고딕" w:cs="HY중고딕"/>
                <w:spacing w:val="-24"/>
                <w:sz w:val="22"/>
                <w:szCs w:val="22"/>
              </w:rPr>
              <w:t>·</w:t>
            </w:r>
            <w:r>
              <w:rPr>
                <w:rFonts w:ascii="HY중고딕" w:eastAsia="HY중고딕" w:cs="HY중고딕"/>
                <w:spacing w:val="-24"/>
                <w:sz w:val="22"/>
                <w:szCs w:val="22"/>
              </w:rPr>
              <w:t>재활기기, 통증완화기기, 지능형 이동기기, 생활보조 기기 등 제품 및 제품기반 서비스,</w:t>
            </w:r>
            <w:r>
              <w:rPr>
                <w:rFonts w:ascii="HY중고딕" w:eastAsia="HY중고딕" w:cs="HY중고딕"/>
                <w:spacing w:val="-22"/>
                <w:sz w:val="22"/>
                <w:szCs w:val="22"/>
              </w:rPr>
              <w:t xml:space="preserve"> Bionic-Limb 등 </w:t>
            </w:r>
            <w:r>
              <w:rPr>
                <w:rFonts w:ascii="HY중고딕" w:eastAsia="HY중고딕" w:cs="HY중고딕"/>
                <w:spacing w:val="-23"/>
                <w:sz w:val="22"/>
                <w:szCs w:val="22"/>
              </w:rPr>
              <w:t>인간공학 및 휴먼증강에 근거한 도전적이고 미래지향적인 인간친화형 제품 및 서비스</w:t>
            </w:r>
          </w:p>
        </w:tc>
      </w:tr>
    </w:tbl>
    <w:p w:rsidR="00913EF5" w:rsidRDefault="00913EF5" w:rsidP="00913EF5">
      <w:pPr>
        <w:rPr>
          <w:sz w:val="2"/>
        </w:rPr>
      </w:pPr>
    </w:p>
    <w:p w:rsidR="00913EF5" w:rsidRDefault="00913EF5" w:rsidP="00913EF5">
      <w:pPr>
        <w:pStyle w:val="a8"/>
        <w:ind w:left="646" w:hanging="646"/>
        <w:rPr>
          <w:rFonts w:ascii="휴먼명조" w:eastAsia="휴먼명조" w:cs="휴먼명조"/>
          <w:sz w:val="30"/>
          <w:szCs w:val="3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32"/>
        <w:gridCol w:w="7693"/>
      </w:tblGrid>
      <w:tr w:rsidR="00913EF5" w:rsidTr="003A4B52">
        <w:trPr>
          <w:trHeight w:val="862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중점 투자분야</w:t>
            </w:r>
          </w:p>
        </w:tc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13EF5" w:rsidRDefault="00913EF5" w:rsidP="003A4B52">
            <w:pPr>
              <w:pStyle w:val="xl67"/>
              <w:ind w:left="300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19. 유니버셜 디자인 기반 라이프케어 서비스</w:t>
            </w:r>
          </w:p>
        </w:tc>
      </w:tr>
      <w:tr w:rsidR="00913EF5" w:rsidTr="003A4B52">
        <w:trPr>
          <w:trHeight w:val="2293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개요 및 내용</w:t>
            </w:r>
          </w:p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(정의 및 범위)</w:t>
            </w:r>
          </w:p>
        </w:tc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13EF5" w:rsidRDefault="00913EF5" w:rsidP="003A4B52">
            <w:pPr>
              <w:pStyle w:val="a9"/>
              <w:ind w:left="391" w:hanging="387"/>
              <w:rPr>
                <w:rFonts w:ascii="HY중고딕" w:eastAsia="HY중고딕" w:cs="HY중고딕"/>
                <w:spacing w:val="-23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12"/>
                <w:sz w:val="22"/>
                <w:szCs w:val="22"/>
              </w:rPr>
              <w:t xml:space="preserve">ㅇ (정의) </w:t>
            </w:r>
            <w:r>
              <w:rPr>
                <w:rFonts w:ascii="HY중고딕" w:eastAsia="HY중고딕" w:cs="HY중고딕"/>
                <w:spacing w:val="-23"/>
                <w:sz w:val="22"/>
                <w:szCs w:val="22"/>
              </w:rPr>
              <w:t>고령자 일상생활의 편리성과 안정성을 지원</w:t>
            </w:r>
            <w:r>
              <w:rPr>
                <w:rFonts w:ascii="HY중고딕" w:eastAsia="HY중고딕" w:cs="HY중고딕"/>
                <w:spacing w:val="-23"/>
                <w:sz w:val="22"/>
                <w:szCs w:val="22"/>
              </w:rPr>
              <w:t>·</w:t>
            </w:r>
            <w:r>
              <w:rPr>
                <w:rFonts w:ascii="HY중고딕" w:eastAsia="HY중고딕" w:cs="HY중고딕"/>
                <w:spacing w:val="-23"/>
                <w:sz w:val="22"/>
                <w:szCs w:val="22"/>
              </w:rPr>
              <w:t>향상시켜 고령자가 독립생활(independent living)이 가능하도록 돕는 제품 및 서비스.</w:t>
            </w:r>
          </w:p>
          <w:p w:rsidR="00913EF5" w:rsidRDefault="00913EF5" w:rsidP="003A4B52">
            <w:pPr>
              <w:pStyle w:val="a8"/>
              <w:wordWrap/>
              <w:spacing w:line="240" w:lineRule="auto"/>
              <w:ind w:left="528" w:hanging="528"/>
              <w:jc w:val="left"/>
              <w:rPr>
                <w:rFonts w:ascii="HY중고딕" w:eastAsia="HY중고딕" w:cs="HY중고딕"/>
                <w:spacing w:val="-22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22"/>
                <w:sz w:val="22"/>
                <w:szCs w:val="22"/>
              </w:rPr>
              <w:t xml:space="preserve">   </w:t>
            </w:r>
            <w:r>
              <w:rPr>
                <w:rFonts w:ascii="HY중고딕" w:eastAsia="HY중고딕" w:cs="HY중고딕"/>
                <w:spacing w:val="-22"/>
                <w:sz w:val="22"/>
                <w:szCs w:val="22"/>
              </w:rPr>
              <w:t>※</w:t>
            </w:r>
            <w:r>
              <w:rPr>
                <w:rFonts w:ascii="HY중고딕" w:eastAsia="HY중고딕" w:cs="HY중고딕"/>
                <w:spacing w:val="-22"/>
                <w:sz w:val="22"/>
                <w:szCs w:val="22"/>
              </w:rPr>
              <w:t xml:space="preserve"> 액티브 실버 : 자신을 위한 소비에 적극적인 노년층으로 건강을 중시하고 활동적이며 막강한 구매력 보유 </w:t>
            </w:r>
          </w:p>
          <w:p w:rsidR="00913EF5" w:rsidRDefault="00913EF5" w:rsidP="003A4B52">
            <w:pPr>
              <w:pStyle w:val="a9"/>
              <w:ind w:left="303" w:hanging="300"/>
              <w:rPr>
                <w:rFonts w:ascii="HY중고딕" w:eastAsia="HY중고딕" w:cs="HY중고딕"/>
                <w:spacing w:val="-14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12"/>
                <w:sz w:val="22"/>
                <w:szCs w:val="22"/>
              </w:rPr>
              <w:t xml:space="preserve">ㅇ </w:t>
            </w:r>
            <w:r>
              <w:rPr>
                <w:rFonts w:ascii="HY중고딕" w:eastAsia="HY중고딕" w:cs="HY중고딕"/>
                <w:spacing w:val="-14"/>
                <w:sz w:val="22"/>
                <w:szCs w:val="22"/>
              </w:rPr>
              <w:t>(범위) 병상생활 고령자보다는 어느정도 독립생활이 가능한 액티브 실버를 대상으로 의료기기보다는 웰니스적인 디바이스 및 서비스</w:t>
            </w:r>
          </w:p>
        </w:tc>
      </w:tr>
    </w:tbl>
    <w:p w:rsidR="00913EF5" w:rsidRDefault="00913EF5" w:rsidP="00913EF5">
      <w:pPr>
        <w:rPr>
          <w:sz w:val="2"/>
        </w:rPr>
      </w:pPr>
    </w:p>
    <w:p w:rsidR="00913EF5" w:rsidRDefault="00913EF5" w:rsidP="00913EF5">
      <w:pPr>
        <w:pStyle w:val="a8"/>
        <w:ind w:left="646" w:hanging="646"/>
        <w:rPr>
          <w:rFonts w:ascii="휴먼명조" w:eastAsia="휴먼명조" w:cs="휴먼명조"/>
          <w:sz w:val="30"/>
          <w:szCs w:val="3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32"/>
        <w:gridCol w:w="7693"/>
      </w:tblGrid>
      <w:tr w:rsidR="00913EF5" w:rsidTr="003A4B52">
        <w:trPr>
          <w:trHeight w:val="579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중점 투자분야</w:t>
            </w:r>
          </w:p>
        </w:tc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13EF5" w:rsidRDefault="00913EF5" w:rsidP="003A4B52">
            <w:pPr>
              <w:pStyle w:val="a8"/>
              <w:ind w:left="300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20. 전력기반 자동차의 주행거리 향상 및 가격 저감</w:t>
            </w:r>
          </w:p>
        </w:tc>
      </w:tr>
      <w:tr w:rsidR="00913EF5" w:rsidTr="003A4B52">
        <w:trPr>
          <w:trHeight w:val="3057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lastRenderedPageBreak/>
              <w:t>개요 및 내용</w:t>
            </w:r>
          </w:p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(정의 및 범위)</w:t>
            </w:r>
          </w:p>
        </w:tc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13EF5" w:rsidRDefault="00913EF5" w:rsidP="003A4B52">
            <w:pPr>
              <w:pStyle w:val="a9"/>
              <w:spacing w:line="240" w:lineRule="auto"/>
              <w:ind w:left="303" w:hanging="300"/>
              <w:rPr>
                <w:rFonts w:ascii="HY중고딕" w:eastAsia="HY중고딕" w:cs="HY중고딕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12"/>
                <w:sz w:val="22"/>
                <w:szCs w:val="22"/>
              </w:rPr>
              <w:t xml:space="preserve">ㅇ (정의) </w:t>
            </w:r>
            <w:r>
              <w:rPr>
                <w:rFonts w:ascii="HY중고딕" w:eastAsia="HY중고딕" w:cs="HY중고딕"/>
                <w:sz w:val="22"/>
                <w:szCs w:val="22"/>
              </w:rPr>
              <w:t>자동차 환경규제 강화 등으로 친환경차의 보급, 확대가 필요하며 미래 친환경차 기술 및 가격 경쟁력이 생존의 관건</w:t>
            </w:r>
          </w:p>
          <w:p w:rsidR="00913EF5" w:rsidRDefault="00913EF5" w:rsidP="003A4B52">
            <w:pPr>
              <w:pStyle w:val="a9"/>
              <w:spacing w:line="240" w:lineRule="auto"/>
              <w:ind w:left="303" w:hanging="300"/>
              <w:rPr>
                <w:rFonts w:ascii="HY중고딕" w:eastAsia="HY중고딕" w:cs="HY중고딕"/>
                <w:spacing w:val="-14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12"/>
                <w:sz w:val="22"/>
                <w:szCs w:val="22"/>
              </w:rPr>
              <w:t xml:space="preserve">ㅇ </w:t>
            </w:r>
            <w:r>
              <w:rPr>
                <w:rFonts w:ascii="HY중고딕" w:eastAsia="HY중고딕" w:cs="HY중고딕"/>
                <w:spacing w:val="-14"/>
                <w:sz w:val="22"/>
                <w:szCs w:val="22"/>
              </w:rPr>
              <w:t>(범위)</w:t>
            </w:r>
          </w:p>
          <w:p w:rsidR="00913EF5" w:rsidRDefault="00913EF5" w:rsidP="003A4B52">
            <w:pPr>
              <w:pStyle w:val="a9"/>
              <w:spacing w:line="240" w:lineRule="auto"/>
              <w:ind w:left="303" w:hanging="300"/>
              <w:rPr>
                <w:rFonts w:ascii="HY중고딕" w:eastAsia="HY중고딕" w:cs="HY중고딕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HY중고딕" w:eastAsia="HY중고딕" w:cs="HY중고딕"/>
                <w:sz w:val="22"/>
                <w:szCs w:val="22"/>
              </w:rPr>
              <w:t xml:space="preserve">- </w:t>
            </w:r>
            <w:r>
              <w:rPr>
                <w:rFonts w:ascii="HY중고딕" w:eastAsia="HY중고딕" w:cs="HY중고딕"/>
                <w:b/>
                <w:bCs/>
                <w:sz w:val="22"/>
                <w:szCs w:val="22"/>
              </w:rPr>
              <w:t>전기자동차</w:t>
            </w:r>
            <w:r>
              <w:rPr>
                <w:rFonts w:ascii="HY중고딕" w:eastAsia="HY중고딕" w:cs="HY중고딕"/>
                <w:sz w:val="22"/>
                <w:szCs w:val="22"/>
              </w:rPr>
              <w:t>를 포함한 전력기반 자동차용 에너지 저장장치의 성능향상 및 에너지저장 시스템의 효율향상을 통한 주행거리 향상이 필요</w:t>
            </w:r>
          </w:p>
          <w:p w:rsidR="00913EF5" w:rsidRDefault="00913EF5" w:rsidP="003A4B52">
            <w:pPr>
              <w:pStyle w:val="a8"/>
              <w:spacing w:line="240" w:lineRule="auto"/>
              <w:ind w:left="303" w:hanging="300"/>
              <w:rPr>
                <w:rFonts w:ascii="HY중고딕" w:eastAsia="HY중고딕" w:cs="HY중고딕"/>
                <w:sz w:val="22"/>
                <w:szCs w:val="22"/>
              </w:rPr>
            </w:pPr>
            <w:r>
              <w:rPr>
                <w:rFonts w:ascii="HY중고딕" w:eastAsia="HY중고딕" w:cs="HY중고딕"/>
                <w:sz w:val="22"/>
                <w:szCs w:val="22"/>
              </w:rPr>
              <w:t xml:space="preserve"> - </w:t>
            </w:r>
            <w:r>
              <w:rPr>
                <w:rFonts w:ascii="HY중고딕" w:eastAsia="HY중고딕" w:cs="HY중고딕"/>
                <w:b/>
                <w:bCs/>
                <w:sz w:val="22"/>
                <w:szCs w:val="22"/>
              </w:rPr>
              <w:t>수소연료전지 자동차</w:t>
            </w:r>
            <w:r>
              <w:rPr>
                <w:rFonts w:ascii="HY중고딕" w:eastAsia="HY중고딕" w:cs="HY중고딕"/>
                <w:sz w:val="22"/>
                <w:szCs w:val="22"/>
              </w:rPr>
              <w:t>는 세계 최고수준의 기술력을 확보하였으나 자동차 보급 및 대중화를 위한 가격 경쟁력 제고 필요</w:t>
            </w:r>
          </w:p>
          <w:p w:rsidR="00913EF5" w:rsidRDefault="00913EF5" w:rsidP="003A4B52">
            <w:pPr>
              <w:pStyle w:val="a8"/>
              <w:spacing w:line="240" w:lineRule="auto"/>
              <w:ind w:left="303" w:hanging="300"/>
              <w:rPr>
                <w:rFonts w:ascii="HY중고딕" w:eastAsia="HY중고딕" w:cs="HY중고딕"/>
                <w:sz w:val="22"/>
                <w:szCs w:val="22"/>
              </w:rPr>
            </w:pPr>
            <w:r>
              <w:rPr>
                <w:rFonts w:ascii="HY중고딕" w:eastAsia="HY중고딕" w:cs="HY중고딕"/>
                <w:sz w:val="22"/>
                <w:szCs w:val="22"/>
              </w:rPr>
              <w:t xml:space="preserve"> - </w:t>
            </w:r>
            <w:r>
              <w:rPr>
                <w:rFonts w:ascii="HY중고딕" w:eastAsia="HY중고딕" w:cs="HY중고딕"/>
                <w:b/>
                <w:bCs/>
                <w:sz w:val="22"/>
                <w:szCs w:val="22"/>
              </w:rPr>
              <w:t>하이브리드 자동차</w:t>
            </w:r>
            <w:r>
              <w:rPr>
                <w:rFonts w:ascii="HY중고딕" w:eastAsia="HY중고딕" w:cs="HY중고딕"/>
                <w:sz w:val="22"/>
                <w:szCs w:val="22"/>
              </w:rPr>
              <w:t>도 엔진기반자동차 대비 가격이 다소 비싸며 가격 경쟁력이 있는 에너지 저장장치가 필요</w:t>
            </w:r>
          </w:p>
        </w:tc>
      </w:tr>
    </w:tbl>
    <w:p w:rsidR="00913EF5" w:rsidRDefault="00913EF5" w:rsidP="00913EF5">
      <w:pPr>
        <w:rPr>
          <w:sz w:val="2"/>
        </w:rPr>
      </w:pPr>
    </w:p>
    <w:p w:rsidR="00913EF5" w:rsidRDefault="00913EF5" w:rsidP="00913EF5">
      <w:pPr>
        <w:pStyle w:val="a8"/>
        <w:ind w:left="646" w:hanging="646"/>
        <w:rPr>
          <w:rFonts w:ascii="휴먼명조" w:eastAsia="휴먼명조" w:cs="휴먼명조"/>
          <w:sz w:val="30"/>
          <w:szCs w:val="3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32"/>
        <w:gridCol w:w="7693"/>
      </w:tblGrid>
      <w:tr w:rsidR="00913EF5" w:rsidTr="003A4B52">
        <w:trPr>
          <w:trHeight w:val="579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중점 투자분야</w:t>
            </w:r>
          </w:p>
        </w:tc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13EF5" w:rsidRDefault="00913EF5" w:rsidP="003A4B52">
            <w:pPr>
              <w:pStyle w:val="a8"/>
              <w:ind w:left="300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21. 친환경 자동차 충전 인프라 및 핵심부품</w:t>
            </w:r>
          </w:p>
        </w:tc>
      </w:tr>
      <w:tr w:rsidR="00913EF5" w:rsidTr="003A4B52">
        <w:trPr>
          <w:trHeight w:val="3557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개요 및 내용</w:t>
            </w:r>
          </w:p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(정의 및 범위)</w:t>
            </w:r>
          </w:p>
        </w:tc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13EF5" w:rsidRDefault="00913EF5" w:rsidP="003A4B52">
            <w:pPr>
              <w:pStyle w:val="a9"/>
              <w:spacing w:line="240" w:lineRule="auto"/>
              <w:ind w:left="303" w:hanging="300"/>
              <w:rPr>
                <w:rFonts w:ascii="HY중고딕" w:eastAsia="HY중고딕" w:cs="HY중고딕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12"/>
                <w:sz w:val="22"/>
                <w:szCs w:val="22"/>
              </w:rPr>
              <w:t xml:space="preserve">ㅇ (정의) </w:t>
            </w:r>
            <w:r>
              <w:rPr>
                <w:rFonts w:ascii="HY중고딕" w:eastAsia="HY중고딕" w:cs="HY중고딕"/>
                <w:sz w:val="22"/>
                <w:szCs w:val="22"/>
              </w:rPr>
              <w:t>친환경차 상용화 및 시장의 성장을 위해 저비용/고효율 인프라 구축 확대가 반드시 필요함</w:t>
            </w:r>
          </w:p>
          <w:p w:rsidR="00913EF5" w:rsidRDefault="00913EF5" w:rsidP="003A4B52">
            <w:pPr>
              <w:pStyle w:val="a9"/>
              <w:spacing w:line="240" w:lineRule="auto"/>
              <w:ind w:left="303" w:hanging="300"/>
              <w:rPr>
                <w:rFonts w:ascii="HY중고딕" w:eastAsia="HY중고딕" w:cs="HY중고딕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12"/>
                <w:sz w:val="22"/>
                <w:szCs w:val="22"/>
              </w:rPr>
              <w:t xml:space="preserve">ㅇ </w:t>
            </w:r>
            <w:r>
              <w:rPr>
                <w:rFonts w:ascii="HY중고딕" w:eastAsia="HY중고딕" w:cs="HY중고딕"/>
                <w:spacing w:val="-14"/>
                <w:sz w:val="22"/>
                <w:szCs w:val="22"/>
              </w:rPr>
              <w:t xml:space="preserve">(범위) </w:t>
            </w:r>
            <w:r>
              <w:rPr>
                <w:rFonts w:ascii="HY중고딕" w:eastAsia="HY중고딕" w:cs="HY중고딕"/>
                <w:sz w:val="22"/>
                <w:szCs w:val="22"/>
              </w:rPr>
              <w:t>전기차 및 수소연료전지차 등 친환경차는 전기 및 수소의 충전을 통해 구동되는 차로서</w:t>
            </w:r>
            <w:r>
              <w:rPr>
                <w:rFonts w:ascii="HY중고딕" w:eastAsia="HY중고딕" w:cs="HY중고딕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HY중고딕" w:eastAsia="HY중고딕" w:cs="HY중고딕"/>
                <w:sz w:val="22"/>
                <w:szCs w:val="22"/>
              </w:rPr>
              <w:t>전기나 수소의 생산부터 공급, 저장, 변환, 안전</w:t>
            </w:r>
            <w:r>
              <w:rPr>
                <w:rFonts w:ascii="HY중고딕" w:eastAsia="HY중고딕" w:cs="HY중고딕"/>
                <w:spacing w:val="-1"/>
                <w:sz w:val="22"/>
                <w:szCs w:val="22"/>
              </w:rPr>
              <w:t>제어 등의 충전인프라 구축을 위한 충전시스템 및 핵심부품이 필수적인</w:t>
            </w:r>
            <w:r>
              <w:rPr>
                <w:rFonts w:ascii="HY중고딕" w:eastAsia="HY중고딕" w:cs="HY중고딕"/>
                <w:sz w:val="22"/>
                <w:szCs w:val="22"/>
              </w:rPr>
              <w:t xml:space="preserve"> 요소임 </w:t>
            </w:r>
          </w:p>
          <w:p w:rsidR="00913EF5" w:rsidRDefault="00913EF5" w:rsidP="003A4B52">
            <w:pPr>
              <w:pStyle w:val="a8"/>
              <w:spacing w:line="240" w:lineRule="auto"/>
              <w:ind w:left="391" w:hanging="387"/>
              <w:rPr>
                <w:rFonts w:ascii="HY중고딕" w:eastAsia="HY중고딕" w:cs="HY중고딕"/>
              </w:rPr>
            </w:pPr>
            <w:r>
              <w:rPr>
                <w:rFonts w:ascii="HY중고딕" w:eastAsia="HY중고딕" w:cs="HY중고딕"/>
              </w:rPr>
              <w:t xml:space="preserve">  * 전기차 충전시간 단축을 위한 급속충전기술, 배터리 교환방식, 무선충전기술 등의 충전기술과 스마트그리드, 텔레메틱스, ITS 등과 연계한 충전인프라의 효율적인 운영 관리 기술</w:t>
            </w:r>
          </w:p>
          <w:p w:rsidR="00913EF5" w:rsidRDefault="00913EF5" w:rsidP="003A4B52">
            <w:pPr>
              <w:pStyle w:val="a9"/>
              <w:spacing w:line="240" w:lineRule="auto"/>
              <w:ind w:left="403" w:hanging="400"/>
              <w:rPr>
                <w:rFonts w:ascii="HY중고딕" w:eastAsia="HY중고딕" w:cs="HY중고딕"/>
              </w:rPr>
            </w:pPr>
            <w:r>
              <w:rPr>
                <w:rFonts w:ascii="HY중고딕" w:eastAsia="HY중고딕" w:cs="HY중고딕"/>
              </w:rPr>
              <w:t xml:space="preserve">  * 수소전기차를 보급하기 위해서는 인프라 확보가 필수이지만 국내 구축되는 수소충전소의 국산화율이 40% 수준으로 지속적인 부품국산화 개발과 안전사고를 방지할 수 있는 안전관리 기술 </w:t>
            </w:r>
          </w:p>
        </w:tc>
      </w:tr>
    </w:tbl>
    <w:p w:rsidR="00913EF5" w:rsidRDefault="00913EF5" w:rsidP="00913EF5">
      <w:pPr>
        <w:rPr>
          <w:sz w:val="2"/>
        </w:rPr>
      </w:pPr>
    </w:p>
    <w:p w:rsidR="00913EF5" w:rsidRDefault="00913EF5" w:rsidP="00913EF5">
      <w:pPr>
        <w:pStyle w:val="a8"/>
        <w:ind w:left="646" w:hanging="646"/>
        <w:rPr>
          <w:rFonts w:ascii="휴먼명조" w:eastAsia="휴먼명조" w:cs="휴먼명조"/>
          <w:sz w:val="30"/>
          <w:szCs w:val="3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32"/>
        <w:gridCol w:w="7693"/>
      </w:tblGrid>
      <w:tr w:rsidR="00913EF5" w:rsidTr="003A4B52">
        <w:trPr>
          <w:trHeight w:val="579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중점 투자분야</w:t>
            </w:r>
          </w:p>
        </w:tc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13EF5" w:rsidRDefault="00913EF5" w:rsidP="003A4B52">
            <w:pPr>
              <w:pStyle w:val="a8"/>
              <w:ind w:left="300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22. 엔진기반 자동차의 효율/성능 향상 및 배출가스 저감</w:t>
            </w:r>
          </w:p>
        </w:tc>
      </w:tr>
      <w:tr w:rsidR="00913EF5" w:rsidTr="003A4B52">
        <w:trPr>
          <w:trHeight w:val="4447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개요 및 내용</w:t>
            </w:r>
          </w:p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(정의 및 범위)</w:t>
            </w:r>
          </w:p>
        </w:tc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13EF5" w:rsidRDefault="00913EF5" w:rsidP="003A4B52">
            <w:pPr>
              <w:pStyle w:val="a9"/>
              <w:spacing w:line="240" w:lineRule="auto"/>
              <w:ind w:left="303" w:hanging="300"/>
              <w:rPr>
                <w:rFonts w:ascii="HY중고딕" w:eastAsia="HY중고딕" w:cs="HY중고딕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12"/>
                <w:sz w:val="22"/>
                <w:szCs w:val="22"/>
              </w:rPr>
              <w:t xml:space="preserve">ㅇ (정의) </w:t>
            </w:r>
            <w:r>
              <w:rPr>
                <w:rFonts w:ascii="HY중고딕" w:eastAsia="HY중고딕" w:cs="HY중고딕"/>
                <w:sz w:val="22"/>
                <w:szCs w:val="22"/>
              </w:rPr>
              <w:t>기존 내연기관 대비 현저히 연비가 개선되고 유해배출가스가 저</w:t>
            </w:r>
            <w:r>
              <w:rPr>
                <w:rFonts w:ascii="HY중고딕" w:eastAsia="HY중고딕" w:cs="HY중고딕"/>
                <w:spacing w:val="-3"/>
                <w:sz w:val="22"/>
                <w:szCs w:val="22"/>
              </w:rPr>
              <w:t xml:space="preserve">감되어 유럽 등 선진국의 차기 </w:t>
            </w:r>
            <w:r>
              <w:rPr>
                <w:rFonts w:ascii="HY중고딕" w:eastAsia="HY중고딕" w:cs="HY중고딕"/>
                <w:spacing w:val="-3"/>
                <w:w w:val="98"/>
                <w:sz w:val="22"/>
                <w:szCs w:val="22"/>
              </w:rPr>
              <w:t>배출가스 규제와 지구온난화가스 규제에</w:t>
            </w:r>
            <w:r>
              <w:rPr>
                <w:rFonts w:ascii="HY중고딕" w:eastAsia="HY중고딕" w:cs="HY중고딕"/>
                <w:w w:val="98"/>
                <w:sz w:val="22"/>
                <w:szCs w:val="22"/>
              </w:rPr>
              <w:t xml:space="preserve"> 대응</w:t>
            </w:r>
            <w:r>
              <w:rPr>
                <w:rFonts w:ascii="HY중고딕" w:eastAsia="HY중고딕" w:cs="HY중고딕"/>
                <w:sz w:val="22"/>
                <w:szCs w:val="22"/>
              </w:rPr>
              <w:t xml:space="preserve"> 가능한 고효율 엔진을 장착한 자동차</w:t>
            </w:r>
          </w:p>
          <w:p w:rsidR="00913EF5" w:rsidRDefault="00913EF5" w:rsidP="003A4B52">
            <w:pPr>
              <w:pStyle w:val="a9"/>
              <w:spacing w:line="240" w:lineRule="auto"/>
              <w:ind w:left="323" w:hanging="320"/>
              <w:rPr>
                <w:rFonts w:ascii="HY중고딕" w:eastAsia="HY중고딕" w:cs="HY중고딕"/>
                <w:spacing w:val="-11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11"/>
                <w:sz w:val="22"/>
                <w:szCs w:val="22"/>
              </w:rPr>
              <w:t xml:space="preserve">ㅇ </w:t>
            </w:r>
            <w:r>
              <w:rPr>
                <w:rFonts w:ascii="HY중고딕" w:eastAsia="HY중고딕" w:cs="HY중고딕"/>
                <w:spacing w:val="-8"/>
                <w:sz w:val="22"/>
                <w:szCs w:val="22"/>
              </w:rPr>
              <w:t>(범위) 엔진기반 자동차의 연비 및 배출규제 대응을 위한 엔진구조 최적화, 신</w:t>
            </w:r>
            <w:r>
              <w:rPr>
                <w:rFonts w:ascii="HY중고딕" w:eastAsia="HY중고딕" w:cs="HY중고딕"/>
                <w:spacing w:val="-11"/>
                <w:sz w:val="22"/>
                <w:szCs w:val="22"/>
              </w:rPr>
              <w:t>연소기술 및 흡배기 시스템 효율개선 기술</w:t>
            </w:r>
          </w:p>
          <w:p w:rsidR="00913EF5" w:rsidRDefault="00913EF5" w:rsidP="003A4B52">
            <w:pPr>
              <w:pStyle w:val="a8"/>
              <w:spacing w:line="240" w:lineRule="auto"/>
              <w:ind w:left="303" w:hanging="300"/>
              <w:rPr>
                <w:rFonts w:ascii="HY중고딕" w:eastAsia="HY중고딕" w:cs="HY중고딕"/>
                <w:sz w:val="22"/>
                <w:szCs w:val="22"/>
              </w:rPr>
            </w:pPr>
            <w:r>
              <w:rPr>
                <w:rFonts w:ascii="HY중고딕" w:eastAsia="HY중고딕" w:cs="HY중고딕"/>
                <w:sz w:val="22"/>
                <w:szCs w:val="22"/>
              </w:rPr>
              <w:t xml:space="preserve"> - 디젤차 배기규제 만족을 위한 저배기 연소 기술, 시스템 및 운전 최적화, 배기후처리 성능 개선 및 관련 센서를 포함한 제어기술</w:t>
            </w:r>
          </w:p>
          <w:p w:rsidR="00913EF5" w:rsidRDefault="00913EF5" w:rsidP="003A4B52">
            <w:pPr>
              <w:pStyle w:val="a9"/>
              <w:spacing w:line="240" w:lineRule="auto"/>
              <w:ind w:left="303" w:hanging="300"/>
              <w:rPr>
                <w:rFonts w:ascii="HY중고딕" w:eastAsia="HY중고딕" w:cs="HY중고딕"/>
                <w:sz w:val="22"/>
                <w:szCs w:val="22"/>
              </w:rPr>
            </w:pPr>
            <w:r>
              <w:rPr>
                <w:rFonts w:ascii="HY중고딕" w:eastAsia="HY중고딕" w:cs="HY중고딕"/>
                <w:sz w:val="22"/>
                <w:szCs w:val="22"/>
              </w:rPr>
              <w:t xml:space="preserve"> - 건설기계, 농업기계, 산업차량(지게차) 등의 수출주도형 산업기계의 친환경 동력 시스템 및 핵심부품 개발</w:t>
            </w:r>
          </w:p>
          <w:p w:rsidR="00913EF5" w:rsidRDefault="00913EF5" w:rsidP="003A4B52">
            <w:pPr>
              <w:pStyle w:val="a9"/>
              <w:spacing w:line="240" w:lineRule="auto"/>
              <w:ind w:left="303" w:hanging="300"/>
              <w:rPr>
                <w:rFonts w:ascii="HY중고딕" w:eastAsia="HY중고딕" w:cs="HY중고딕"/>
                <w:sz w:val="22"/>
                <w:szCs w:val="22"/>
              </w:rPr>
            </w:pPr>
            <w:r>
              <w:rPr>
                <w:rFonts w:ascii="HY중고딕" w:eastAsia="HY중고딕" w:cs="HY중고딕"/>
                <w:sz w:val="22"/>
                <w:szCs w:val="22"/>
              </w:rPr>
              <w:t xml:space="preserve"> - 자동차산업의 주력인 내연기관 차량의 연비 및 CO</w:t>
            </w:r>
            <w:r>
              <w:rPr>
                <w:rFonts w:ascii="HY중고딕" w:eastAsia="HY중고딕" w:cs="HY중고딕"/>
                <w:sz w:val="22"/>
                <w:szCs w:val="22"/>
                <w:vertAlign w:val="subscript"/>
              </w:rPr>
              <w:t>2</w:t>
            </w:r>
            <w:r>
              <w:rPr>
                <w:rFonts w:ascii="HY중고딕" w:eastAsia="HY중고딕" w:cs="HY중고딕"/>
                <w:sz w:val="22"/>
                <w:szCs w:val="22"/>
              </w:rPr>
              <w:t xml:space="preserve"> 배출규제(EU 기준 2015년 130g/km 대비 2020년 95g/km) 만족과 대부분의 시장점유를 가지는 현실에서 실질적 배기성능 개선은 필수적인 상황임</w:t>
            </w:r>
          </w:p>
          <w:p w:rsidR="00913EF5" w:rsidRDefault="00913EF5" w:rsidP="003A4B52">
            <w:pPr>
              <w:pStyle w:val="a8"/>
              <w:spacing w:line="240" w:lineRule="auto"/>
              <w:ind w:left="389" w:hanging="386"/>
              <w:rPr>
                <w:rFonts w:ascii="HY중고딕" w:eastAsia="HY중고딕" w:cs="HY중고딕"/>
              </w:rPr>
            </w:pPr>
            <w:r>
              <w:rPr>
                <w:rFonts w:ascii="HY중고딕" w:eastAsia="HY중고딕" w:cs="HY중고딕"/>
              </w:rPr>
              <w:t xml:space="preserve">  * </w:t>
            </w:r>
            <w:r>
              <w:rPr>
                <w:rFonts w:ascii="HY중고딕" w:eastAsia="HY중고딕" w:cs="HY중고딕"/>
                <w:spacing w:val="-2"/>
              </w:rPr>
              <w:t>내연기관은 실질적 주력 차종의 동력원일 뿐 아니라, (P)HEV 시스템으로 발전</w:t>
            </w:r>
            <w:r>
              <w:rPr>
                <w:rFonts w:ascii="HY중고딕" w:eastAsia="HY중고딕" w:cs="HY중고딕"/>
              </w:rPr>
              <w:t xml:space="preserve"> 시에도 주요 동력원으로서 비중 차지 예상</w:t>
            </w:r>
          </w:p>
        </w:tc>
      </w:tr>
    </w:tbl>
    <w:p w:rsidR="00913EF5" w:rsidRDefault="00913EF5" w:rsidP="00913EF5">
      <w:pPr>
        <w:rPr>
          <w:sz w:val="2"/>
        </w:rPr>
      </w:pPr>
    </w:p>
    <w:p w:rsidR="00913EF5" w:rsidRDefault="00913EF5" w:rsidP="00913EF5">
      <w:pPr>
        <w:pStyle w:val="a8"/>
        <w:ind w:left="646" w:hanging="646"/>
        <w:rPr>
          <w:rFonts w:ascii="휴먼명조" w:eastAsia="휴먼명조" w:cs="휴먼명조"/>
          <w:sz w:val="30"/>
          <w:szCs w:val="3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32"/>
        <w:gridCol w:w="7693"/>
      </w:tblGrid>
      <w:tr w:rsidR="00913EF5" w:rsidTr="003A4B52">
        <w:trPr>
          <w:trHeight w:val="775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중점 투자분야</w:t>
            </w:r>
          </w:p>
        </w:tc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13EF5" w:rsidRDefault="00913EF5" w:rsidP="003A4B52">
            <w:pPr>
              <w:pStyle w:val="a9"/>
              <w:rPr>
                <w:rFonts w:ascii="HY중고딕" w:eastAsia="HY중고딕" w:cs="HY중고딕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pacing w:val="-4"/>
                <w:sz w:val="24"/>
                <w:szCs w:val="24"/>
              </w:rPr>
              <w:t>23. 친환경 스마트 선박 기술</w:t>
            </w:r>
          </w:p>
        </w:tc>
      </w:tr>
      <w:tr w:rsidR="00913EF5" w:rsidTr="003A4B52">
        <w:trPr>
          <w:trHeight w:val="2487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개요 및 내용</w:t>
            </w:r>
          </w:p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(정의 및 범위)</w:t>
            </w:r>
          </w:p>
        </w:tc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13EF5" w:rsidRDefault="00913EF5" w:rsidP="003A4B52">
            <w:pPr>
              <w:pStyle w:val="a9"/>
              <w:ind w:left="303" w:hanging="300"/>
              <w:rPr>
                <w:rFonts w:ascii="HY중고딕" w:eastAsia="HY중고딕" w:cs="HY중고딕"/>
                <w:spacing w:val="-15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12"/>
                <w:sz w:val="22"/>
                <w:szCs w:val="22"/>
              </w:rPr>
              <w:t xml:space="preserve">ㅇ (정의) </w:t>
            </w:r>
            <w:r>
              <w:rPr>
                <w:rFonts w:ascii="HY중고딕" w:eastAsia="HY중고딕" w:cs="HY중고딕"/>
                <w:spacing w:val="-15"/>
                <w:sz w:val="22"/>
                <w:szCs w:val="22"/>
              </w:rPr>
              <w:t>해양환경의 국제규제 강화, 경제적 운항에 대한 요구 증대 및 ICT융합기술을 기반으로 한 지능형 선박에 대응하기 위한 환경친화적인 스마트 선박 및 기술</w:t>
            </w:r>
          </w:p>
          <w:p w:rsidR="00913EF5" w:rsidRDefault="00913EF5" w:rsidP="003A4B52">
            <w:pPr>
              <w:pStyle w:val="a9"/>
              <w:ind w:left="303" w:hanging="300"/>
              <w:rPr>
                <w:rFonts w:ascii="HY중고딕" w:eastAsia="HY중고딕" w:cs="HY중고딕"/>
                <w:spacing w:val="-14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12"/>
                <w:sz w:val="22"/>
                <w:szCs w:val="22"/>
              </w:rPr>
              <w:t xml:space="preserve">ㅇ </w:t>
            </w:r>
            <w:r>
              <w:rPr>
                <w:rFonts w:ascii="HY중고딕" w:eastAsia="HY중고딕" w:cs="HY중고딕"/>
                <w:spacing w:val="-14"/>
                <w:sz w:val="22"/>
                <w:szCs w:val="22"/>
              </w:rPr>
              <w:t xml:space="preserve">(범위) </w:t>
            </w:r>
            <w:r>
              <w:rPr>
                <w:rFonts w:ascii="HY중고딕" w:eastAsia="HY중고딕" w:cs="HY중고딕"/>
                <w:spacing w:val="-15"/>
                <w:sz w:val="22"/>
                <w:szCs w:val="22"/>
              </w:rPr>
              <w:t xml:space="preserve">해양환경을 적극적으로 보호하고 최적운항을 위한 친환경 스마트 선박 및 해양플랜트 기술로 LNG연료추진선박, </w:t>
            </w:r>
            <w:r>
              <w:rPr>
                <w:rFonts w:ascii="HY중고딕" w:eastAsia="HY중고딕" w:cs="HY중고딕"/>
                <w:spacing w:val="-14"/>
                <w:sz w:val="22"/>
                <w:szCs w:val="22"/>
              </w:rPr>
              <w:t>최적 선형 개발, 연료절감 기술, 친환경 기자재 개발, 최적운항항로 시스템, 통합관제시스템, 지능형 유지보수 및 안전 진단, 자율운항시스템 등을 포함</w:t>
            </w:r>
          </w:p>
        </w:tc>
      </w:tr>
    </w:tbl>
    <w:p w:rsidR="00913EF5" w:rsidRDefault="00913EF5" w:rsidP="00913EF5">
      <w:pPr>
        <w:rPr>
          <w:sz w:val="2"/>
        </w:rPr>
      </w:pPr>
    </w:p>
    <w:p w:rsidR="00913EF5" w:rsidRDefault="00913EF5" w:rsidP="00913EF5">
      <w:pPr>
        <w:pStyle w:val="a8"/>
        <w:ind w:left="646" w:hanging="646"/>
        <w:rPr>
          <w:rFonts w:ascii="휴먼명조" w:eastAsia="휴먼명조" w:cs="휴먼명조"/>
          <w:sz w:val="30"/>
          <w:szCs w:val="3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32"/>
        <w:gridCol w:w="7693"/>
      </w:tblGrid>
      <w:tr w:rsidR="00913EF5" w:rsidTr="003A4B52">
        <w:trPr>
          <w:trHeight w:val="750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중점 투자분야</w:t>
            </w:r>
          </w:p>
        </w:tc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13EF5" w:rsidRDefault="00913EF5" w:rsidP="003A4B52">
            <w:pPr>
              <w:pStyle w:val="a9"/>
              <w:rPr>
                <w:rFonts w:ascii="HY중고딕" w:eastAsia="HY중고딕" w:cs="HY중고딕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pacing w:val="-2"/>
                <w:sz w:val="24"/>
                <w:szCs w:val="24"/>
              </w:rPr>
              <w:t>24. 고효율 및 新동력 시스템개발을 통한 산업기계의 친환경화</w:t>
            </w:r>
          </w:p>
        </w:tc>
      </w:tr>
      <w:tr w:rsidR="00913EF5" w:rsidTr="003A4B52">
        <w:trPr>
          <w:trHeight w:val="1502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개요 및 내용</w:t>
            </w:r>
          </w:p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(정의 및 범위)</w:t>
            </w:r>
          </w:p>
        </w:tc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13EF5" w:rsidRDefault="00913EF5" w:rsidP="003A4B52">
            <w:pPr>
              <w:pStyle w:val="a9"/>
              <w:ind w:left="303" w:hanging="300"/>
              <w:rPr>
                <w:rFonts w:ascii="HY중고딕" w:eastAsia="HY중고딕" w:cs="HY중고딕"/>
                <w:spacing w:val="-12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12"/>
                <w:sz w:val="22"/>
                <w:szCs w:val="22"/>
              </w:rPr>
              <w:t>ㅇ (정의) 글로벌 환경규제(배기가스, 소음 및 진동 등) 및 고효율 시스템 개발 추세에 따른 저탄소-新동력시스템기반 친환경 산업기계(건설 및 농업 기계) 개발</w:t>
            </w:r>
          </w:p>
          <w:p w:rsidR="00913EF5" w:rsidRDefault="00913EF5" w:rsidP="003A4B52">
            <w:pPr>
              <w:pStyle w:val="a9"/>
              <w:ind w:left="303" w:hanging="300"/>
              <w:rPr>
                <w:rFonts w:ascii="HY중고딕" w:eastAsia="HY중고딕" w:cs="HY중고딕"/>
                <w:spacing w:val="-14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12"/>
                <w:sz w:val="22"/>
                <w:szCs w:val="22"/>
              </w:rPr>
              <w:t xml:space="preserve">ㅇ </w:t>
            </w:r>
            <w:r>
              <w:rPr>
                <w:rFonts w:ascii="HY중고딕" w:eastAsia="HY중고딕" w:cs="HY중고딕"/>
                <w:spacing w:val="-14"/>
                <w:sz w:val="22"/>
                <w:szCs w:val="22"/>
              </w:rPr>
              <w:t xml:space="preserve">(범위) 전기 및 하이브리드 동력 기술, 엔진 소형화 및 동력원을 포함한 시스템 설계 기술, 작업 환경과 운영모드를 반영한 고효율 시스템, 에너지 회생 시스템  </w:t>
            </w:r>
          </w:p>
        </w:tc>
      </w:tr>
    </w:tbl>
    <w:p w:rsidR="00913EF5" w:rsidRDefault="00913EF5" w:rsidP="00913EF5">
      <w:pPr>
        <w:rPr>
          <w:sz w:val="2"/>
        </w:rPr>
      </w:pPr>
    </w:p>
    <w:p w:rsidR="00913EF5" w:rsidRDefault="00913EF5" w:rsidP="00913EF5">
      <w:pPr>
        <w:pStyle w:val="a8"/>
        <w:ind w:left="646" w:hanging="646"/>
        <w:rPr>
          <w:rFonts w:ascii="휴먼명조" w:eastAsia="휴먼명조" w:cs="휴먼명조"/>
          <w:sz w:val="30"/>
          <w:szCs w:val="3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32"/>
        <w:gridCol w:w="7693"/>
      </w:tblGrid>
      <w:tr w:rsidR="00913EF5" w:rsidTr="003A4B52">
        <w:trPr>
          <w:trHeight w:val="749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중점 투자분야</w:t>
            </w:r>
          </w:p>
        </w:tc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13EF5" w:rsidRDefault="00913EF5" w:rsidP="003A4B52">
            <w:pPr>
              <w:pStyle w:val="a9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25. 초경량 고강도 융복합 신소재 및 생산</w:t>
            </w: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·</w:t>
            </w: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가공 공정</w:t>
            </w:r>
          </w:p>
        </w:tc>
      </w:tr>
      <w:tr w:rsidR="00913EF5" w:rsidTr="003A4B52">
        <w:trPr>
          <w:trHeight w:val="4071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개요 및 내용</w:t>
            </w:r>
          </w:p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(정의 및 범위)</w:t>
            </w:r>
          </w:p>
        </w:tc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13EF5" w:rsidRDefault="00913EF5" w:rsidP="003A4B52">
            <w:pPr>
              <w:pStyle w:val="a9"/>
              <w:ind w:left="303" w:hanging="300"/>
              <w:rPr>
                <w:rFonts w:ascii="HY중고딕" w:eastAsia="HY중고딕" w:cs="HY중고딕"/>
                <w:spacing w:val="-12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12"/>
                <w:sz w:val="22"/>
                <w:szCs w:val="22"/>
              </w:rPr>
              <w:t>ㅇ 수송기기, 극한환경 및 안전/보호용 초경량 고강도 융복합 신소재 및 이를 효율적으로 생산</w:t>
            </w:r>
            <w:r>
              <w:rPr>
                <w:rFonts w:ascii="HY중고딕" w:eastAsia="HY중고딕" w:cs="HY중고딕"/>
                <w:spacing w:val="-12"/>
                <w:sz w:val="22"/>
                <w:szCs w:val="22"/>
              </w:rPr>
              <w:t>‧</w:t>
            </w:r>
            <w:r>
              <w:rPr>
                <w:rFonts w:ascii="HY중고딕" w:eastAsia="HY중고딕" w:cs="HY중고딕"/>
                <w:spacing w:val="-12"/>
                <w:sz w:val="22"/>
                <w:szCs w:val="22"/>
              </w:rPr>
              <w:t xml:space="preserve">가공할 수 있는 공정 및 장비   </w:t>
            </w:r>
          </w:p>
          <w:p w:rsidR="00913EF5" w:rsidRDefault="00913EF5" w:rsidP="003A4B52">
            <w:pPr>
              <w:pStyle w:val="a9"/>
              <w:ind w:left="418" w:hanging="414"/>
              <w:rPr>
                <w:rFonts w:ascii="HY중고딕" w:eastAsia="HY중고딕" w:cs="HY중고딕"/>
                <w:spacing w:val="-8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12"/>
                <w:sz w:val="22"/>
                <w:szCs w:val="22"/>
              </w:rPr>
              <w:t xml:space="preserve">  - </w:t>
            </w:r>
            <w:r>
              <w:rPr>
                <w:rFonts w:ascii="HY중고딕" w:eastAsia="HY중고딕" w:cs="HY중고딕"/>
                <w:b/>
                <w:bCs/>
                <w:spacing w:val="-12"/>
                <w:sz w:val="22"/>
                <w:szCs w:val="22"/>
              </w:rPr>
              <w:t>(수송기기용 소재)</w:t>
            </w:r>
            <w:r>
              <w:rPr>
                <w:rFonts w:ascii="HY중고딕" w:eastAsia="HY중고딕" w:cs="HY중고딕"/>
                <w:spacing w:val="-12"/>
                <w:sz w:val="22"/>
                <w:szCs w:val="22"/>
              </w:rPr>
              <w:t xml:space="preserve"> 항공, 자동차, 선박 등 수송기기의 경량화를 통해 운송에 소요되는 에너지와 이산화탄소를 획기적으로 저감하여 국제적 </w:t>
            </w:r>
            <w:r>
              <w:rPr>
                <w:rFonts w:ascii="HY중고딕" w:eastAsia="HY중고딕" w:cs="HY중고딕"/>
                <w:spacing w:val="-8"/>
                <w:sz w:val="22"/>
                <w:szCs w:val="22"/>
              </w:rPr>
              <w:t>환경규제에 대응하기 위한 초경량 고내구성 소재</w:t>
            </w:r>
          </w:p>
          <w:p w:rsidR="00913EF5" w:rsidRDefault="00913EF5" w:rsidP="003A4B52">
            <w:pPr>
              <w:pStyle w:val="a9"/>
              <w:ind w:left="412" w:hanging="408"/>
              <w:rPr>
                <w:rFonts w:ascii="HY중고딕" w:eastAsia="HY중고딕" w:cs="HY중고딕"/>
                <w:spacing w:val="-19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8"/>
                <w:sz w:val="22"/>
                <w:szCs w:val="22"/>
              </w:rPr>
              <w:t xml:space="preserve">  - </w:t>
            </w:r>
            <w:r>
              <w:rPr>
                <w:rFonts w:ascii="HY중고딕" w:eastAsia="HY중고딕" w:cs="HY중고딕"/>
                <w:b/>
                <w:bCs/>
                <w:spacing w:val="-16"/>
                <w:sz w:val="22"/>
                <w:szCs w:val="22"/>
              </w:rPr>
              <w:t>(극한환경용 소재)</w:t>
            </w:r>
            <w:r>
              <w:rPr>
                <w:rFonts w:ascii="HY중고딕" w:eastAsia="HY중고딕" w:cs="HY중고딕"/>
                <w:spacing w:val="-16"/>
                <w:sz w:val="22"/>
                <w:szCs w:val="22"/>
              </w:rPr>
              <w:t xml:space="preserve"> 우주, 극서지, </w:t>
            </w:r>
            <w:r>
              <w:rPr>
                <w:rFonts w:ascii="HY중고딕" w:eastAsia="HY중고딕" w:cs="HY중고딕"/>
                <w:spacing w:val="-19"/>
                <w:sz w:val="22"/>
                <w:szCs w:val="22"/>
              </w:rPr>
              <w:t>해양플랜트, 메가구조체, 신재생에너지(풍력, 조력, 파력) 등 극한환경에서 기능을 발휘할 수 있는 초경량, 초고강도, 초고인성, 초내열, 초단열 특수 소재</w:t>
            </w:r>
          </w:p>
          <w:p w:rsidR="00913EF5" w:rsidRDefault="00913EF5" w:rsidP="003A4B52">
            <w:pPr>
              <w:pStyle w:val="a9"/>
              <w:ind w:left="401" w:hanging="397"/>
              <w:rPr>
                <w:rFonts w:ascii="HY중고딕" w:eastAsia="HY중고딕" w:cs="HY중고딕"/>
                <w:spacing w:val="-12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12"/>
                <w:sz w:val="22"/>
                <w:szCs w:val="22"/>
              </w:rPr>
              <w:t xml:space="preserve">  - </w:t>
            </w:r>
            <w:r>
              <w:rPr>
                <w:rFonts w:ascii="HY중고딕" w:eastAsia="HY중고딕" w:cs="HY중고딕"/>
                <w:b/>
                <w:bCs/>
                <w:spacing w:val="-11"/>
                <w:sz w:val="22"/>
                <w:szCs w:val="22"/>
              </w:rPr>
              <w:t>(안전/보호용 소재)</w:t>
            </w:r>
            <w:r>
              <w:rPr>
                <w:rFonts w:ascii="HY중고딕" w:eastAsia="HY중고딕" w:cs="HY중고딕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HY중고딕" w:eastAsia="HY중고딕" w:cs="HY중고딕"/>
                <w:spacing w:val="-18"/>
                <w:sz w:val="22"/>
                <w:szCs w:val="22"/>
              </w:rPr>
              <w:t>각종 재해 및 재난 대비용, 군사용 및 work wear/protection 제품에 활용되는 초경량, 고강도, 고탄성, 고내열, 고난연, 내화학성 안전/보호용 소재</w:t>
            </w:r>
            <w:r>
              <w:rPr>
                <w:rFonts w:ascii="HY중고딕" w:eastAsia="HY중고딕" w:cs="HY중고딕"/>
                <w:spacing w:val="-12"/>
                <w:sz w:val="22"/>
                <w:szCs w:val="22"/>
              </w:rPr>
              <w:t xml:space="preserve"> </w:t>
            </w:r>
          </w:p>
        </w:tc>
      </w:tr>
    </w:tbl>
    <w:p w:rsidR="00913EF5" w:rsidRDefault="00913EF5" w:rsidP="00913EF5">
      <w:pPr>
        <w:rPr>
          <w:sz w:val="2"/>
        </w:rPr>
      </w:pPr>
    </w:p>
    <w:p w:rsidR="00913EF5" w:rsidRDefault="00913EF5" w:rsidP="00913EF5">
      <w:pPr>
        <w:pStyle w:val="a8"/>
        <w:ind w:left="646" w:hanging="646"/>
        <w:rPr>
          <w:rFonts w:ascii="휴먼명조" w:eastAsia="휴먼명조" w:cs="휴먼명조"/>
          <w:sz w:val="30"/>
          <w:szCs w:val="3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32"/>
        <w:gridCol w:w="7693"/>
      </w:tblGrid>
      <w:tr w:rsidR="00913EF5" w:rsidTr="003A4B52">
        <w:trPr>
          <w:trHeight w:val="749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중점 투자분야</w:t>
            </w:r>
          </w:p>
        </w:tc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13EF5" w:rsidRDefault="00913EF5" w:rsidP="003A4B52">
            <w:pPr>
              <w:pStyle w:val="a8"/>
              <w:ind w:left="300"/>
              <w:rPr>
                <w:rFonts w:ascii="HY중고딕" w:eastAsia="HY중고딕" w:cs="HY중고딕"/>
                <w:b/>
                <w:bCs/>
                <w:spacing w:val="-19"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pacing w:val="-18"/>
                <w:sz w:val="24"/>
                <w:szCs w:val="24"/>
              </w:rPr>
              <w:t xml:space="preserve">26. </w:t>
            </w:r>
            <w:r>
              <w:rPr>
                <w:rFonts w:ascii="HY중고딕" w:eastAsia="HY중고딕" w:cs="HY중고딕"/>
                <w:b/>
                <w:bCs/>
                <w:spacing w:val="-19"/>
                <w:sz w:val="24"/>
                <w:szCs w:val="24"/>
              </w:rPr>
              <w:t>저탄소 고효율 에너지시스템을 위한 융복합 소재</w:t>
            </w:r>
            <w:r>
              <w:rPr>
                <w:rFonts w:ascii="HY중고딕" w:eastAsia="HY중고딕" w:cs="HY중고딕"/>
                <w:b/>
                <w:bCs/>
                <w:spacing w:val="-19"/>
                <w:sz w:val="24"/>
                <w:szCs w:val="24"/>
              </w:rPr>
              <w:t>·</w:t>
            </w:r>
            <w:r>
              <w:rPr>
                <w:rFonts w:ascii="HY중고딕" w:eastAsia="HY중고딕" w:cs="HY중고딕"/>
                <w:b/>
                <w:bCs/>
                <w:spacing w:val="-19"/>
                <w:sz w:val="24"/>
                <w:szCs w:val="24"/>
              </w:rPr>
              <w:t>부품 개발 및 실증</w:t>
            </w:r>
          </w:p>
        </w:tc>
      </w:tr>
      <w:tr w:rsidR="00913EF5" w:rsidTr="003A4B52">
        <w:trPr>
          <w:trHeight w:val="4193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lastRenderedPageBreak/>
              <w:t>개요 및 내용</w:t>
            </w:r>
          </w:p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(정의 및 범위)</w:t>
            </w:r>
          </w:p>
        </w:tc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13EF5" w:rsidRDefault="00913EF5" w:rsidP="003A4B52">
            <w:pPr>
              <w:pStyle w:val="a9"/>
              <w:ind w:left="303" w:hanging="300"/>
              <w:rPr>
                <w:rFonts w:ascii="HY중고딕" w:eastAsia="HY중고딕" w:cs="HY중고딕"/>
                <w:spacing w:val="-12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12"/>
                <w:sz w:val="22"/>
                <w:szCs w:val="22"/>
              </w:rPr>
              <w:t xml:space="preserve">ㅇ </w:t>
            </w:r>
            <w:r>
              <w:rPr>
                <w:rFonts w:ascii="HY중고딕" w:eastAsia="HY중고딕" w:cs="HY중고딕"/>
                <w:b/>
                <w:bCs/>
                <w:spacing w:val="-16"/>
                <w:sz w:val="22"/>
                <w:szCs w:val="22"/>
              </w:rPr>
              <w:t>에너지 자원의 고갈 및 다변화, 기후변화 및 환경문제 심화에 대응하기 위한 저탄소 고효율 에너지 시스템 전환용 융복합 소재</w:t>
            </w:r>
            <w:r>
              <w:rPr>
                <w:rFonts w:ascii="HY중고딕" w:eastAsia="HY중고딕" w:cs="HY중고딕"/>
                <w:b/>
                <w:bCs/>
                <w:spacing w:val="-16"/>
                <w:sz w:val="22"/>
                <w:szCs w:val="22"/>
              </w:rPr>
              <w:t>·</w:t>
            </w:r>
            <w:r>
              <w:rPr>
                <w:rFonts w:ascii="HY중고딕" w:eastAsia="HY중고딕" w:cs="HY중고딕"/>
                <w:b/>
                <w:bCs/>
                <w:spacing w:val="-16"/>
                <w:sz w:val="22"/>
                <w:szCs w:val="22"/>
              </w:rPr>
              <w:t>부품 및 공정</w:t>
            </w:r>
            <w:r>
              <w:rPr>
                <w:rFonts w:ascii="HY중고딕" w:eastAsia="HY중고딕" w:cs="HY중고딕"/>
                <w:spacing w:val="-12"/>
                <w:sz w:val="22"/>
                <w:szCs w:val="22"/>
              </w:rPr>
              <w:t xml:space="preserve"> </w:t>
            </w:r>
          </w:p>
          <w:p w:rsidR="00913EF5" w:rsidRDefault="00913EF5" w:rsidP="003A4B52">
            <w:pPr>
              <w:pStyle w:val="a9"/>
              <w:ind w:left="402" w:hanging="398"/>
              <w:rPr>
                <w:rFonts w:ascii="HY중고딕" w:eastAsia="HY중고딕" w:cs="HY중고딕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12"/>
                <w:sz w:val="22"/>
                <w:szCs w:val="22"/>
              </w:rPr>
              <w:t xml:space="preserve">  - </w:t>
            </w:r>
            <w:r>
              <w:rPr>
                <w:rFonts w:ascii="HY중고딕" w:eastAsia="HY중고딕" w:cs="HY중고딕"/>
                <w:b/>
                <w:bCs/>
                <w:spacing w:val="-8"/>
                <w:sz w:val="22"/>
                <w:szCs w:val="22"/>
              </w:rPr>
              <w:t>(전력 고효율화 소재</w:t>
            </w:r>
            <w:r>
              <w:rPr>
                <w:rFonts w:ascii="HY중고딕" w:eastAsia="HY중고딕" w:cs="HY중고딕"/>
                <w:b/>
                <w:bCs/>
                <w:spacing w:val="-8"/>
                <w:sz w:val="22"/>
                <w:szCs w:val="22"/>
              </w:rPr>
              <w:t>‧</w:t>
            </w:r>
            <w:r>
              <w:rPr>
                <w:rFonts w:ascii="HY중고딕" w:eastAsia="HY중고딕" w:cs="HY중고딕"/>
                <w:b/>
                <w:bCs/>
                <w:spacing w:val="-8"/>
                <w:sz w:val="22"/>
                <w:szCs w:val="22"/>
              </w:rPr>
              <w:t>부품)</w:t>
            </w:r>
            <w:r>
              <w:rPr>
                <w:rFonts w:ascii="HY중고딕" w:eastAsia="HY중고딕" w:cs="HY중고딕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HY중고딕" w:eastAsia="HY중고딕" w:cs="HY중고딕"/>
                <w:spacing w:val="-18"/>
                <w:sz w:val="22"/>
                <w:szCs w:val="22"/>
              </w:rPr>
              <w:t xml:space="preserve">발전플랜트 및 송배전시스템 고효율화, 원자력 안전 소재 등 전력 고효율화 및 안전을 위한 </w:t>
            </w:r>
            <w:r>
              <w:rPr>
                <w:rFonts w:ascii="HY중고딕" w:eastAsia="HY중고딕" w:cs="HY중고딕"/>
                <w:spacing w:val="-13"/>
                <w:sz w:val="22"/>
                <w:szCs w:val="22"/>
              </w:rPr>
              <w:t>경량화, 소형화, 저손실화 및 고온, 고압</w:t>
            </w:r>
            <w:r>
              <w:rPr>
                <w:rFonts w:ascii="HY중고딕" w:eastAsia="HY중고딕" w:cs="HY중고딕"/>
                <w:spacing w:val="-18"/>
                <w:sz w:val="22"/>
                <w:szCs w:val="22"/>
              </w:rPr>
              <w:t xml:space="preserve"> 소재 및 부품</w:t>
            </w:r>
            <w:r>
              <w:rPr>
                <w:rFonts w:ascii="HY중고딕" w:eastAsia="HY중고딕" w:cs="HY중고딕"/>
                <w:sz w:val="22"/>
                <w:szCs w:val="22"/>
              </w:rPr>
              <w:t xml:space="preserve"> </w:t>
            </w:r>
          </w:p>
          <w:p w:rsidR="00913EF5" w:rsidRDefault="00913EF5" w:rsidP="003A4B52">
            <w:pPr>
              <w:pStyle w:val="a9"/>
              <w:ind w:left="470" w:hanging="466"/>
              <w:rPr>
                <w:rFonts w:ascii="HY중고딕" w:eastAsia="HY중고딕" w:cs="HY중고딕"/>
                <w:sz w:val="22"/>
                <w:szCs w:val="22"/>
              </w:rPr>
            </w:pPr>
            <w:r>
              <w:rPr>
                <w:rFonts w:ascii="HY중고딕" w:eastAsia="HY중고딕" w:cs="HY중고딕"/>
                <w:sz w:val="22"/>
                <w:szCs w:val="22"/>
              </w:rPr>
              <w:t xml:space="preserve">  - </w:t>
            </w:r>
            <w:r>
              <w:rPr>
                <w:rFonts w:ascii="HY중고딕" w:eastAsia="HY중고딕" w:cs="HY중고딕"/>
                <w:b/>
                <w:bCs/>
                <w:spacing w:val="-1"/>
                <w:sz w:val="22"/>
                <w:szCs w:val="22"/>
              </w:rPr>
              <w:t>(에너지 저장 소재</w:t>
            </w:r>
            <w:r>
              <w:rPr>
                <w:rFonts w:ascii="HY중고딕" w:eastAsia="HY중고딕" w:cs="HY중고딕"/>
                <w:b/>
                <w:bCs/>
                <w:spacing w:val="-7"/>
                <w:sz w:val="22"/>
                <w:szCs w:val="22"/>
              </w:rPr>
              <w:t>‧</w:t>
            </w:r>
            <w:r>
              <w:rPr>
                <w:rFonts w:ascii="HY중고딕" w:eastAsia="HY중고딕" w:cs="HY중고딕"/>
                <w:b/>
                <w:bCs/>
                <w:spacing w:val="-7"/>
                <w:sz w:val="22"/>
                <w:szCs w:val="22"/>
              </w:rPr>
              <w:t>부품</w:t>
            </w:r>
            <w:r>
              <w:rPr>
                <w:rFonts w:ascii="HY중고딕" w:eastAsia="HY중고딕" w:cs="HY중고딕"/>
                <w:b/>
                <w:bCs/>
                <w:spacing w:val="-1"/>
                <w:sz w:val="22"/>
                <w:szCs w:val="22"/>
              </w:rPr>
              <w:t>)</w:t>
            </w:r>
            <w:r>
              <w:rPr>
                <w:rFonts w:ascii="HY중고딕" w:eastAsia="HY중고딕" w:cs="HY중고딕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HY중고딕" w:eastAsia="HY중고딕" w:cs="HY중고딕"/>
                <w:spacing w:val="-7"/>
                <w:sz w:val="22"/>
                <w:szCs w:val="22"/>
              </w:rPr>
              <w:t>전기자동차(EV), 수소연료전지차(FCV), 에너지저장시스템(ESS) 및 웨어러블 스마트기기에 적용되는 고용량, 고출력, 고밀도, 고유연 에너지 저장용 소재 및 부품</w:t>
            </w:r>
            <w:r>
              <w:rPr>
                <w:rFonts w:ascii="HY중고딕" w:eastAsia="HY중고딕" w:cs="HY중고딕"/>
                <w:sz w:val="22"/>
                <w:szCs w:val="22"/>
              </w:rPr>
              <w:t xml:space="preserve"> </w:t>
            </w:r>
          </w:p>
          <w:p w:rsidR="00913EF5" w:rsidRDefault="00913EF5" w:rsidP="003A4B52">
            <w:pPr>
              <w:pStyle w:val="a9"/>
              <w:ind w:left="488" w:hanging="485"/>
              <w:rPr>
                <w:rFonts w:ascii="HY중고딕" w:eastAsia="HY중고딕" w:cs="HY중고딕"/>
                <w:b/>
                <w:bCs/>
                <w:sz w:val="22"/>
                <w:szCs w:val="22"/>
              </w:rPr>
            </w:pPr>
            <w:r>
              <w:rPr>
                <w:rFonts w:ascii="HY중고딕" w:eastAsia="HY중고딕" w:cs="HY중고딕"/>
                <w:sz w:val="22"/>
                <w:szCs w:val="22"/>
              </w:rPr>
              <w:t xml:space="preserve">  - </w:t>
            </w:r>
            <w:r>
              <w:rPr>
                <w:rFonts w:ascii="HY중고딕" w:eastAsia="HY중고딕" w:cs="HY중고딕"/>
                <w:b/>
                <w:bCs/>
                <w:spacing w:val="-14"/>
                <w:sz w:val="22"/>
                <w:szCs w:val="22"/>
              </w:rPr>
              <w:t>(에너지 소재</w:t>
            </w:r>
            <w:r>
              <w:rPr>
                <w:rFonts w:ascii="HY중고딕" w:eastAsia="HY중고딕" w:cs="HY중고딕"/>
                <w:b/>
                <w:bCs/>
                <w:spacing w:val="-14"/>
                <w:sz w:val="22"/>
                <w:szCs w:val="22"/>
              </w:rPr>
              <w:t>‧</w:t>
            </w:r>
            <w:r>
              <w:rPr>
                <w:rFonts w:ascii="HY중고딕" w:eastAsia="HY중고딕" w:cs="HY중고딕"/>
                <w:b/>
                <w:bCs/>
                <w:spacing w:val="-14"/>
                <w:sz w:val="22"/>
                <w:szCs w:val="22"/>
              </w:rPr>
              <w:t>부품 응용 및 실증)</w:t>
            </w:r>
            <w:r>
              <w:rPr>
                <w:rFonts w:ascii="HY중고딕" w:eastAsia="HY중고딕" w:cs="HY중고딕"/>
                <w:spacing w:val="-18"/>
                <w:sz w:val="22"/>
                <w:szCs w:val="22"/>
              </w:rPr>
              <w:t xml:space="preserve"> </w:t>
            </w:r>
            <w:r>
              <w:rPr>
                <w:rFonts w:ascii="HY중고딕" w:eastAsia="HY중고딕" w:cs="HY중고딕"/>
                <w:spacing w:val="-17"/>
                <w:sz w:val="22"/>
                <w:szCs w:val="22"/>
              </w:rPr>
              <w:t>개발된</w:t>
            </w:r>
            <w:r>
              <w:rPr>
                <w:rFonts w:ascii="HY중고딕" w:eastAsia="HY중고딕" w:cs="HY중고딕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HY중고딕" w:eastAsia="HY중고딕" w:cs="HY중고딕"/>
                <w:spacing w:val="-18"/>
                <w:sz w:val="22"/>
                <w:szCs w:val="22"/>
              </w:rPr>
              <w:t>차세대 에너지 소재</w:t>
            </w:r>
            <w:r>
              <w:rPr>
                <w:rFonts w:ascii="HY중고딕" w:eastAsia="HY중고딕" w:cs="HY중고딕"/>
                <w:spacing w:val="-18"/>
                <w:sz w:val="22"/>
                <w:szCs w:val="22"/>
              </w:rPr>
              <w:t>‧</w:t>
            </w:r>
            <w:r>
              <w:rPr>
                <w:rFonts w:ascii="HY중고딕" w:eastAsia="HY중고딕" w:cs="HY중고딕"/>
                <w:spacing w:val="-18"/>
                <w:sz w:val="22"/>
                <w:szCs w:val="22"/>
              </w:rPr>
              <w:t xml:space="preserve">부품을 </w:t>
            </w:r>
            <w:r>
              <w:rPr>
                <w:rFonts w:ascii="HY중고딕" w:eastAsia="HY중고딕" w:cs="HY중고딕"/>
                <w:spacing w:val="-6"/>
                <w:sz w:val="22"/>
                <w:szCs w:val="22"/>
              </w:rPr>
              <w:t xml:space="preserve">에너지의 공급(발전), 수송, 전달 및 수요(활용) 분야에 응용하여 </w:t>
            </w:r>
            <w:r>
              <w:rPr>
                <w:rFonts w:ascii="HY중고딕" w:eastAsia="HY중고딕" w:cs="HY중고딕"/>
                <w:spacing w:val="-18"/>
                <w:sz w:val="22"/>
                <w:szCs w:val="22"/>
              </w:rPr>
              <w:t>실증 및 Track Record 확보</w:t>
            </w:r>
            <w:r>
              <w:rPr>
                <w:rFonts w:ascii="HY중고딕" w:eastAsia="HY중고딕" w:cs="HY중고딕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HY중고딕" w:eastAsia="HY중고딕" w:cs="HY중고딕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913EF5" w:rsidRDefault="00913EF5" w:rsidP="00913EF5">
      <w:pPr>
        <w:rPr>
          <w:sz w:val="2"/>
        </w:rPr>
      </w:pPr>
    </w:p>
    <w:p w:rsidR="00913EF5" w:rsidRDefault="00913EF5" w:rsidP="00913EF5">
      <w:pPr>
        <w:pStyle w:val="a8"/>
        <w:ind w:left="646" w:hanging="646"/>
        <w:rPr>
          <w:rFonts w:ascii="휴먼명조" w:eastAsia="휴먼명조" w:cs="휴먼명조"/>
          <w:sz w:val="30"/>
          <w:szCs w:val="3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32"/>
        <w:gridCol w:w="7693"/>
      </w:tblGrid>
      <w:tr w:rsidR="00913EF5" w:rsidTr="003A4B52">
        <w:trPr>
          <w:trHeight w:val="862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중점 투자분야</w:t>
            </w:r>
          </w:p>
        </w:tc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13EF5" w:rsidRDefault="00913EF5" w:rsidP="003A4B52">
            <w:pPr>
              <w:pStyle w:val="a8"/>
              <w:ind w:left="755" w:hanging="455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pacing w:val="-1"/>
                <w:sz w:val="24"/>
                <w:szCs w:val="24"/>
              </w:rPr>
              <w:t>27. 스마트 고감성 생활환경 구현을 위한 융복합 소재 및 이를</w:t>
            </w: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 xml:space="preserve"> 활용한 고급 소비재</w:t>
            </w:r>
          </w:p>
        </w:tc>
      </w:tr>
      <w:tr w:rsidR="00913EF5" w:rsidTr="003A4B52">
        <w:trPr>
          <w:trHeight w:val="6979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개요 및 내용</w:t>
            </w:r>
          </w:p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(정의 및 범위)</w:t>
            </w:r>
          </w:p>
        </w:tc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13EF5" w:rsidRDefault="00913EF5" w:rsidP="003A4B52">
            <w:pPr>
              <w:pStyle w:val="a9"/>
              <w:ind w:left="304" w:hanging="300"/>
              <w:rPr>
                <w:rFonts w:ascii="HY중고딕" w:eastAsia="HY중고딕" w:cs="HY중고딕"/>
                <w:b/>
                <w:bCs/>
                <w:spacing w:val="-24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12"/>
                <w:sz w:val="22"/>
                <w:szCs w:val="22"/>
              </w:rPr>
              <w:t xml:space="preserve">ㅇ </w:t>
            </w:r>
            <w:r>
              <w:rPr>
                <w:rFonts w:ascii="HY중고딕" w:eastAsia="HY중고딕" w:cs="HY중고딕"/>
                <w:b/>
                <w:bCs/>
                <w:spacing w:val="-24"/>
                <w:sz w:val="22"/>
                <w:szCs w:val="22"/>
              </w:rPr>
              <w:t>스마트 리빙을 구현하여 삶의 편의성을 증진시키고 고감성 니즈를 충족시켜 소비자의 만족도를 향상시키기 위한 다기능성 고성능 융복합 소재 및 이를 활용한 제품</w:t>
            </w:r>
          </w:p>
          <w:p w:rsidR="00913EF5" w:rsidRDefault="00913EF5" w:rsidP="003A4B52">
            <w:pPr>
              <w:pStyle w:val="a9"/>
              <w:ind w:left="331" w:hanging="327"/>
              <w:rPr>
                <w:rFonts w:ascii="HY중고딕" w:eastAsia="HY중고딕" w:cs="HY중고딕"/>
                <w:b/>
                <w:bCs/>
                <w:spacing w:val="-3"/>
                <w:sz w:val="12"/>
                <w:szCs w:val="12"/>
              </w:rPr>
            </w:pPr>
          </w:p>
          <w:p w:rsidR="00913EF5" w:rsidRDefault="00913EF5" w:rsidP="003A4B52">
            <w:pPr>
              <w:pStyle w:val="a8"/>
              <w:ind w:left="444" w:hanging="444"/>
              <w:rPr>
                <w:rFonts w:ascii="HY중고딕" w:eastAsia="HY중고딕" w:cs="HY중고딕"/>
                <w:spacing w:val="-16"/>
                <w:sz w:val="22"/>
                <w:szCs w:val="22"/>
              </w:rPr>
            </w:pPr>
            <w:r>
              <w:rPr>
                <w:rFonts w:ascii="HY중고딕" w:eastAsia="HY중고딕" w:cs="HY중고딕"/>
                <w:sz w:val="22"/>
                <w:szCs w:val="22"/>
              </w:rPr>
              <w:t xml:space="preserve">  - </w:t>
            </w:r>
            <w:r>
              <w:rPr>
                <w:rFonts w:ascii="HY중고딕" w:eastAsia="HY중고딕" w:cs="HY중고딕"/>
                <w:b/>
                <w:bCs/>
                <w:sz w:val="22"/>
                <w:szCs w:val="22"/>
              </w:rPr>
              <w:t>(스마트 소재)</w:t>
            </w:r>
            <w:r>
              <w:rPr>
                <w:rFonts w:ascii="HY중고딕" w:eastAsia="HY중고딕" w:cs="HY중고딕"/>
                <w:sz w:val="22"/>
                <w:szCs w:val="22"/>
              </w:rPr>
              <w:t xml:space="preserve"> </w:t>
            </w:r>
            <w:r>
              <w:rPr>
                <w:rFonts w:ascii="HY중고딕" w:eastAsia="HY중고딕" w:cs="HY중고딕"/>
                <w:spacing w:val="-16"/>
                <w:sz w:val="22"/>
                <w:szCs w:val="22"/>
              </w:rPr>
              <w:t>ICT와 융합된 전자기능성 융복합 소재</w:t>
            </w:r>
            <w:r>
              <w:rPr>
                <w:rFonts w:ascii="HY중고딕" w:eastAsia="HY중고딕" w:cs="HY중고딕"/>
                <w:spacing w:val="-16"/>
                <w:sz w:val="22"/>
                <w:szCs w:val="22"/>
              </w:rPr>
              <w:t>‧</w:t>
            </w:r>
            <w:r>
              <w:rPr>
                <w:rFonts w:ascii="HY중고딕" w:eastAsia="HY중고딕" w:cs="HY중고딕"/>
                <w:spacing w:val="-16"/>
                <w:sz w:val="22"/>
                <w:szCs w:val="22"/>
              </w:rPr>
              <w:t>제품</w:t>
            </w:r>
            <w:r>
              <w:rPr>
                <w:rFonts w:ascii="HY중고딕" w:eastAsia="HY중고딕" w:cs="HY중고딕"/>
                <w:spacing w:val="-16"/>
                <w:sz w:val="22"/>
                <w:szCs w:val="22"/>
                <w:vertAlign w:val="superscript"/>
              </w:rPr>
              <w:t>*</w:t>
            </w:r>
            <w:r>
              <w:rPr>
                <w:rFonts w:ascii="HY중고딕" w:eastAsia="HY중고딕" w:cs="HY중고딕"/>
                <w:spacing w:val="-16"/>
                <w:sz w:val="22"/>
                <w:szCs w:val="22"/>
              </w:rPr>
              <w:t xml:space="preserve"> 및 자가기능발휘형 소재</w:t>
            </w:r>
            <w:r>
              <w:rPr>
                <w:rFonts w:ascii="HY중고딕" w:eastAsia="HY중고딕" w:cs="HY중고딕"/>
                <w:spacing w:val="-16"/>
                <w:sz w:val="22"/>
                <w:szCs w:val="22"/>
                <w:vertAlign w:val="superscript"/>
              </w:rPr>
              <w:t>**</w:t>
            </w:r>
            <w:r>
              <w:rPr>
                <w:rFonts w:ascii="HY중고딕" w:eastAsia="HY중고딕" w:cs="HY중고딕"/>
                <w:spacing w:val="-16"/>
                <w:sz w:val="22"/>
                <w:szCs w:val="22"/>
              </w:rPr>
              <w:t xml:space="preserve"> 등 최적의 생활편의 구현을 위한 스마트 소재 및 제품</w:t>
            </w:r>
          </w:p>
          <w:p w:rsidR="00913EF5" w:rsidRDefault="00913EF5" w:rsidP="003A4B52">
            <w:pPr>
              <w:pStyle w:val="a8"/>
              <w:ind w:left="528" w:hanging="528"/>
              <w:rPr>
                <w:rFonts w:ascii="HY중고딕" w:eastAsia="HY중고딕" w:cs="HY중고딕"/>
                <w:spacing w:val="-18"/>
                <w:sz w:val="22"/>
                <w:szCs w:val="22"/>
              </w:rPr>
            </w:pPr>
            <w:r>
              <w:rPr>
                <w:rFonts w:ascii="HY중고딕" w:eastAsia="HY중고딕" w:cs="HY중고딕"/>
                <w:sz w:val="22"/>
                <w:szCs w:val="22"/>
              </w:rPr>
              <w:t xml:space="preserve">   * </w:t>
            </w:r>
            <w:r>
              <w:rPr>
                <w:rFonts w:ascii="HY중고딕" w:eastAsia="HY중고딕" w:cs="HY중고딕"/>
                <w:spacing w:val="-18"/>
                <w:sz w:val="22"/>
                <w:szCs w:val="22"/>
              </w:rPr>
              <w:t>스마트 리빙을 위해 전자기능이 부여된 소재 및 전자기기(디바이스)가 집적되도록(Integrated) 새롭게 디자인한 부품 및 제품</w:t>
            </w:r>
          </w:p>
          <w:p w:rsidR="00913EF5" w:rsidRDefault="00913EF5" w:rsidP="003A4B52">
            <w:pPr>
              <w:pStyle w:val="a8"/>
              <w:ind w:left="628" w:hanging="628"/>
              <w:rPr>
                <w:rFonts w:ascii="HY중고딕" w:eastAsia="HY중고딕" w:cs="HY중고딕"/>
                <w:spacing w:val="-7"/>
                <w:sz w:val="22"/>
                <w:szCs w:val="22"/>
              </w:rPr>
            </w:pPr>
            <w:r>
              <w:rPr>
                <w:rFonts w:ascii="HY중고딕" w:eastAsia="HY중고딕" w:cs="HY중고딕"/>
                <w:sz w:val="22"/>
                <w:szCs w:val="22"/>
              </w:rPr>
              <w:t xml:space="preserve">   ** </w:t>
            </w:r>
            <w:r>
              <w:rPr>
                <w:rFonts w:ascii="HY중고딕" w:eastAsia="HY중고딕" w:cs="HY중고딕"/>
                <w:spacing w:val="-7"/>
                <w:sz w:val="22"/>
                <w:szCs w:val="22"/>
              </w:rPr>
              <w:t>자가치유, 자가세정, 자가변색, 자가진단, 자가발광 등 외부의 도움없이 스스로 기능을 발휘하는 소재</w:t>
            </w:r>
          </w:p>
          <w:p w:rsidR="00913EF5" w:rsidRDefault="00913EF5" w:rsidP="003A4B52">
            <w:pPr>
              <w:pStyle w:val="a8"/>
              <w:ind w:left="657" w:hanging="657"/>
              <w:rPr>
                <w:rFonts w:ascii="HY중고딕" w:eastAsia="HY중고딕" w:cs="HY중고딕"/>
                <w:sz w:val="12"/>
                <w:szCs w:val="12"/>
              </w:rPr>
            </w:pPr>
          </w:p>
          <w:p w:rsidR="00913EF5" w:rsidRDefault="00913EF5" w:rsidP="003A4B52">
            <w:pPr>
              <w:pStyle w:val="a8"/>
              <w:ind w:left="484" w:hanging="484"/>
              <w:rPr>
                <w:rFonts w:ascii="HY중고딕" w:eastAsia="HY중고딕" w:cs="HY중고딕"/>
                <w:sz w:val="22"/>
                <w:szCs w:val="22"/>
              </w:rPr>
            </w:pPr>
            <w:r>
              <w:rPr>
                <w:rFonts w:ascii="HY중고딕" w:eastAsia="HY중고딕" w:cs="HY중고딕"/>
                <w:sz w:val="22"/>
                <w:szCs w:val="22"/>
              </w:rPr>
              <w:t xml:space="preserve">  - </w:t>
            </w:r>
            <w:r>
              <w:rPr>
                <w:rFonts w:ascii="HY중고딕" w:eastAsia="HY중고딕" w:cs="HY중고딕"/>
                <w:b/>
                <w:bCs/>
                <w:sz w:val="22"/>
                <w:szCs w:val="22"/>
              </w:rPr>
              <w:t>(고기능성 소재)</w:t>
            </w:r>
            <w:r>
              <w:rPr>
                <w:rFonts w:ascii="HY중고딕" w:eastAsia="HY중고딕" w:cs="HY중고딕"/>
                <w:sz w:val="22"/>
                <w:szCs w:val="22"/>
              </w:rPr>
              <w:t xml:space="preserve"> </w:t>
            </w:r>
            <w:r>
              <w:rPr>
                <w:rFonts w:ascii="HY중고딕" w:eastAsia="HY중고딕" w:cs="HY중고딕"/>
                <w:spacing w:val="-16"/>
                <w:sz w:val="22"/>
                <w:szCs w:val="22"/>
              </w:rPr>
              <w:t>다양한 (신)기능을 동시에 구현할 뿐 만 아니라 높은 물성을 부여할 수 있는 한계성능 극복형 소재</w:t>
            </w:r>
            <w:r>
              <w:rPr>
                <w:rFonts w:ascii="HY중고딕" w:eastAsia="HY중고딕" w:cs="HY중고딕"/>
                <w:spacing w:val="-16"/>
                <w:sz w:val="22"/>
                <w:szCs w:val="22"/>
                <w:vertAlign w:val="superscript"/>
              </w:rPr>
              <w:t>*</w:t>
            </w:r>
            <w:r>
              <w:rPr>
                <w:rFonts w:ascii="HY중고딕" w:eastAsia="HY중고딕" w:cs="HY중고딕"/>
                <w:spacing w:val="-16"/>
                <w:sz w:val="22"/>
                <w:szCs w:val="22"/>
              </w:rPr>
              <w:t>로 나노소재를 포함하여 첨단화 되어가는 미래산업 성장에 필수적인 소재 및 제품</w:t>
            </w:r>
            <w:r>
              <w:rPr>
                <w:rFonts w:ascii="HY중고딕" w:eastAsia="HY중고딕" w:cs="HY중고딕"/>
                <w:sz w:val="22"/>
                <w:szCs w:val="22"/>
              </w:rPr>
              <w:t xml:space="preserve">  </w:t>
            </w:r>
          </w:p>
          <w:p w:rsidR="00913EF5" w:rsidRDefault="00913EF5" w:rsidP="003A4B52">
            <w:pPr>
              <w:pStyle w:val="a8"/>
              <w:ind w:left="568" w:hanging="568"/>
              <w:rPr>
                <w:rFonts w:ascii="HY중고딕" w:eastAsia="HY중고딕" w:cs="HY중고딕"/>
                <w:spacing w:val="-18"/>
                <w:sz w:val="22"/>
                <w:szCs w:val="22"/>
              </w:rPr>
            </w:pPr>
            <w:r>
              <w:rPr>
                <w:rFonts w:ascii="HY중고딕" w:eastAsia="HY중고딕" w:cs="HY중고딕"/>
                <w:sz w:val="22"/>
                <w:szCs w:val="22"/>
              </w:rPr>
              <w:t xml:space="preserve">   * </w:t>
            </w:r>
            <w:r>
              <w:rPr>
                <w:rFonts w:ascii="HY중고딕" w:eastAsia="HY중고딕" w:cs="HY중고딕"/>
                <w:spacing w:val="-16"/>
                <w:sz w:val="22"/>
                <w:szCs w:val="22"/>
              </w:rPr>
              <w:t xml:space="preserve">내열성, 내한성, 내후성, 내방오, 내화학성, 내절연성, 내마모성, 고이동도, 고전도성, 전자파 차폐, </w:t>
            </w:r>
            <w:r>
              <w:rPr>
                <w:rFonts w:ascii="HY중고딕" w:eastAsia="HY중고딕" w:cs="HY중고딕"/>
                <w:spacing w:val="-18"/>
                <w:sz w:val="22"/>
                <w:szCs w:val="22"/>
              </w:rPr>
              <w:t>내오염 및 내광, 내스크레치성, 고방열, 고유전 등 제품에 필요한 다양한 기능들을 높은 수준으로 구현할 수 있는 첨단소재</w:t>
            </w:r>
          </w:p>
          <w:p w:rsidR="00913EF5" w:rsidRDefault="00913EF5" w:rsidP="003A4B52">
            <w:pPr>
              <w:pStyle w:val="a8"/>
              <w:ind w:left="568" w:hanging="568"/>
              <w:rPr>
                <w:rFonts w:ascii="HY중고딕" w:eastAsia="HY중고딕" w:cs="HY중고딕"/>
                <w:spacing w:val="-10"/>
                <w:sz w:val="12"/>
                <w:szCs w:val="12"/>
              </w:rPr>
            </w:pPr>
          </w:p>
          <w:p w:rsidR="00913EF5" w:rsidRDefault="00913EF5" w:rsidP="003A4B52">
            <w:pPr>
              <w:pStyle w:val="a8"/>
              <w:ind w:left="454" w:hanging="454"/>
              <w:rPr>
                <w:rFonts w:ascii="HY중고딕" w:eastAsia="HY중고딕" w:cs="HY중고딕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2"/>
                <w:sz w:val="22"/>
                <w:szCs w:val="22"/>
              </w:rPr>
              <w:t xml:space="preserve">  - </w:t>
            </w:r>
            <w:r>
              <w:rPr>
                <w:rFonts w:ascii="HY중고딕" w:eastAsia="HY중고딕" w:cs="HY중고딕"/>
                <w:b/>
                <w:bCs/>
                <w:spacing w:val="-3"/>
                <w:sz w:val="22"/>
                <w:szCs w:val="22"/>
              </w:rPr>
              <w:t>(고감성 소재 및 소비제품)</w:t>
            </w:r>
            <w:r>
              <w:rPr>
                <w:rFonts w:ascii="HY중고딕" w:eastAsia="HY중고딕" w:cs="HY중고딕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HY중고딕" w:eastAsia="HY중고딕" w:cs="HY중고딕"/>
                <w:spacing w:val="-5"/>
                <w:sz w:val="22"/>
                <w:szCs w:val="22"/>
              </w:rPr>
              <w:t>다양한 기능성을 부여하고 감성과 심미성을</w:t>
            </w:r>
            <w:r>
              <w:rPr>
                <w:rFonts w:ascii="HY중고딕" w:eastAsia="HY중고딕" w:cs="HY중고딕"/>
                <w:spacing w:val="-4"/>
                <w:sz w:val="22"/>
                <w:szCs w:val="22"/>
              </w:rPr>
              <w:t xml:space="preserve"> 향상시켜 소비자의 만족도를 충족시킬 수 있는 소비자 지향형 고감성 소재 및 소비제품</w:t>
            </w:r>
            <w:r>
              <w:rPr>
                <w:rFonts w:ascii="HY중고딕" w:eastAsia="HY중고딕" w:cs="HY중고딕"/>
                <w:spacing w:val="-2"/>
                <w:sz w:val="22"/>
                <w:szCs w:val="22"/>
              </w:rPr>
              <w:t xml:space="preserve">  </w:t>
            </w:r>
          </w:p>
        </w:tc>
      </w:tr>
    </w:tbl>
    <w:p w:rsidR="00913EF5" w:rsidRDefault="00913EF5" w:rsidP="00913EF5">
      <w:pPr>
        <w:rPr>
          <w:sz w:val="2"/>
        </w:rPr>
      </w:pPr>
    </w:p>
    <w:p w:rsidR="00913EF5" w:rsidRDefault="00913EF5" w:rsidP="00913EF5">
      <w:pPr>
        <w:pStyle w:val="a8"/>
        <w:ind w:left="646" w:hanging="646"/>
        <w:rPr>
          <w:rFonts w:ascii="휴먼명조" w:eastAsia="휴먼명조" w:cs="휴먼명조"/>
          <w:sz w:val="30"/>
          <w:szCs w:val="3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32"/>
        <w:gridCol w:w="7693"/>
      </w:tblGrid>
      <w:tr w:rsidR="00913EF5" w:rsidTr="003A4B52">
        <w:trPr>
          <w:trHeight w:val="636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lastRenderedPageBreak/>
              <w:t>중점 투자분야</w:t>
            </w:r>
          </w:p>
        </w:tc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13EF5" w:rsidRDefault="00913EF5" w:rsidP="003A4B52">
            <w:pPr>
              <w:pStyle w:val="a8"/>
              <w:ind w:left="300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28. 삶의 질 향상을 위한 바이오 소재</w:t>
            </w:r>
          </w:p>
        </w:tc>
      </w:tr>
      <w:tr w:rsidR="00913EF5" w:rsidTr="003A4B52">
        <w:trPr>
          <w:trHeight w:val="2841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개요 및 내용</w:t>
            </w:r>
          </w:p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(정의 및 범위)</w:t>
            </w:r>
          </w:p>
        </w:tc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13EF5" w:rsidRDefault="00913EF5" w:rsidP="003A4B52">
            <w:pPr>
              <w:pStyle w:val="a9"/>
              <w:ind w:left="352" w:hanging="348"/>
              <w:rPr>
                <w:rFonts w:ascii="HY중고딕" w:eastAsia="HY중고딕" w:cs="HY중고딕"/>
                <w:spacing w:val="-4"/>
                <w:sz w:val="22"/>
                <w:szCs w:val="22"/>
              </w:rPr>
            </w:pPr>
            <w:r>
              <w:rPr>
                <w:rFonts w:ascii="HY중고딕" w:eastAsia="HY중고딕" w:cs="HY중고딕"/>
                <w:sz w:val="22"/>
                <w:szCs w:val="22"/>
              </w:rPr>
              <w:t xml:space="preserve">ㅇ </w:t>
            </w:r>
            <w:r>
              <w:rPr>
                <w:rFonts w:ascii="HY중고딕" w:eastAsia="HY중고딕" w:cs="HY중고딕"/>
                <w:b/>
                <w:bCs/>
                <w:spacing w:val="-4"/>
                <w:sz w:val="22"/>
                <w:szCs w:val="22"/>
              </w:rPr>
              <w:t>고령사회 대비 인간의 삶의 질 향상을 위한 진단</w:t>
            </w:r>
            <w:r>
              <w:rPr>
                <w:rFonts w:ascii="HY중고딕" w:eastAsia="HY중고딕" w:cs="HY중고딕"/>
                <w:b/>
                <w:bCs/>
                <w:spacing w:val="-4"/>
                <w:sz w:val="22"/>
                <w:szCs w:val="22"/>
              </w:rPr>
              <w:t>·</w:t>
            </w:r>
            <w:r>
              <w:rPr>
                <w:rFonts w:ascii="HY중고딕" w:eastAsia="HY중고딕" w:cs="HY중고딕"/>
                <w:b/>
                <w:bCs/>
                <w:spacing w:val="-4"/>
                <w:sz w:val="22"/>
                <w:szCs w:val="22"/>
              </w:rPr>
              <w:t>치료용 바이오메디컬 소재 및 인체에 무해한 친환경 유래 소재</w:t>
            </w:r>
          </w:p>
          <w:p w:rsidR="00913EF5" w:rsidRDefault="00913EF5" w:rsidP="003A4B52">
            <w:pPr>
              <w:pStyle w:val="a9"/>
              <w:ind w:left="451" w:hanging="447"/>
              <w:rPr>
                <w:rFonts w:ascii="HY중고딕" w:eastAsia="HY중고딕" w:cs="HY중고딕"/>
                <w:sz w:val="22"/>
                <w:szCs w:val="22"/>
              </w:rPr>
            </w:pPr>
            <w:r>
              <w:rPr>
                <w:rFonts w:ascii="HY중고딕" w:eastAsia="HY중고딕" w:cs="HY중고딕"/>
                <w:sz w:val="22"/>
                <w:szCs w:val="22"/>
              </w:rPr>
              <w:t xml:space="preserve">  - </w:t>
            </w:r>
            <w:r>
              <w:rPr>
                <w:rFonts w:ascii="HY중고딕" w:eastAsia="HY중고딕" w:cs="HY중고딕"/>
                <w:b/>
                <w:bCs/>
                <w:sz w:val="22"/>
                <w:szCs w:val="22"/>
              </w:rPr>
              <w:t>(바이오메디컬 소재)</w:t>
            </w:r>
            <w:r>
              <w:rPr>
                <w:rFonts w:ascii="HY중고딕" w:eastAsia="HY중고딕" w:cs="HY중고딕"/>
                <w:sz w:val="22"/>
                <w:szCs w:val="22"/>
              </w:rPr>
              <w:t xml:space="preserve"> 인공장기를 위한 생체적합형 소재, 골대체재 및 접합재, 약물전달소재, 생체치료용 소재 등 의료용 소재와 스마트 진단을 위한 바이오센서용 소재</w:t>
            </w:r>
          </w:p>
          <w:p w:rsidR="00913EF5" w:rsidRDefault="00913EF5" w:rsidP="003A4B52">
            <w:pPr>
              <w:pStyle w:val="a9"/>
              <w:ind w:left="458" w:hanging="455"/>
              <w:rPr>
                <w:rFonts w:ascii="HY중고딕" w:eastAsia="HY중고딕" w:cs="HY중고딕"/>
                <w:b/>
                <w:bCs/>
                <w:sz w:val="22"/>
                <w:szCs w:val="22"/>
              </w:rPr>
            </w:pPr>
            <w:r>
              <w:rPr>
                <w:rFonts w:ascii="HY중고딕" w:eastAsia="HY중고딕" w:cs="HY중고딕"/>
                <w:b/>
                <w:bCs/>
                <w:sz w:val="22"/>
                <w:szCs w:val="22"/>
              </w:rPr>
              <w:t xml:space="preserve">  - (친환경 소재) </w:t>
            </w:r>
            <w:r>
              <w:rPr>
                <w:rFonts w:ascii="HY중고딕" w:eastAsia="HY중고딕" w:cs="HY중고딕"/>
                <w:b/>
                <w:bCs/>
                <w:spacing w:val="-14"/>
                <w:sz w:val="22"/>
                <w:szCs w:val="22"/>
              </w:rPr>
              <w:t>자연물에서 유래한 인체 무해 천연물 유래 소재, 생분해성 소재 및 바이오 화학 제품</w:t>
            </w:r>
            <w:r>
              <w:rPr>
                <w:rFonts w:ascii="HY중고딕" w:eastAsia="HY중고딕" w:cs="HY중고딕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913EF5" w:rsidRDefault="00913EF5" w:rsidP="00913EF5">
      <w:pPr>
        <w:rPr>
          <w:sz w:val="2"/>
        </w:rPr>
      </w:pPr>
    </w:p>
    <w:p w:rsidR="00913EF5" w:rsidRDefault="00913EF5" w:rsidP="00913EF5">
      <w:pPr>
        <w:pStyle w:val="a8"/>
        <w:ind w:left="646" w:hanging="646"/>
        <w:rPr>
          <w:rFonts w:ascii="휴먼명조" w:eastAsia="휴먼명조" w:cs="휴먼명조"/>
          <w:sz w:val="30"/>
          <w:szCs w:val="3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32"/>
        <w:gridCol w:w="7693"/>
      </w:tblGrid>
      <w:tr w:rsidR="00913EF5" w:rsidTr="003A4B52">
        <w:trPr>
          <w:trHeight w:val="692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중점 투자분야</w:t>
            </w:r>
          </w:p>
        </w:tc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13EF5" w:rsidRDefault="00913EF5" w:rsidP="003A4B52">
            <w:pPr>
              <w:pStyle w:val="a8"/>
              <w:ind w:left="300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29. 3D 프린터용 첨단 소재</w:t>
            </w:r>
          </w:p>
        </w:tc>
      </w:tr>
      <w:tr w:rsidR="00913EF5" w:rsidTr="003A4B52">
        <w:trPr>
          <w:trHeight w:val="3666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개요 및 내용</w:t>
            </w:r>
          </w:p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(정의 및 범위)</w:t>
            </w:r>
          </w:p>
        </w:tc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13EF5" w:rsidRDefault="00913EF5" w:rsidP="003A4B52">
            <w:pPr>
              <w:pStyle w:val="a8"/>
              <w:ind w:left="331" w:hanging="331"/>
              <w:rPr>
                <w:rFonts w:ascii="HY중고딕" w:eastAsia="HY중고딕" w:cs="HY중고딕"/>
                <w:sz w:val="22"/>
                <w:szCs w:val="22"/>
              </w:rPr>
            </w:pPr>
            <w:r>
              <w:rPr>
                <w:rFonts w:ascii="HY중고딕" w:eastAsia="HY중고딕" w:cs="HY중고딕"/>
                <w:sz w:val="22"/>
                <w:szCs w:val="22"/>
              </w:rPr>
              <w:t xml:space="preserve">ㅇ </w:t>
            </w:r>
            <w:r>
              <w:rPr>
                <w:rFonts w:ascii="HY중고딕" w:eastAsia="HY중고딕" w:cs="HY중고딕"/>
                <w:b/>
                <w:bCs/>
                <w:sz w:val="22"/>
                <w:szCs w:val="22"/>
              </w:rPr>
              <w:t>(3D프린팅 기반 제조공정 혁신)</w:t>
            </w:r>
            <w:r>
              <w:rPr>
                <w:rFonts w:ascii="HY중고딕" w:eastAsia="HY중고딕" w:cs="HY중고딕"/>
                <w:sz w:val="22"/>
                <w:szCs w:val="22"/>
              </w:rPr>
              <w:t xml:space="preserve"> 3D프린팅을 통해 중앙집중형, 대형자본형으로 거대화 되었던 제조업이 분산화(Decentralization)되는 제조공정혁신이 일어날 것으로 예상되며 </w:t>
            </w:r>
            <w:r>
              <w:rPr>
                <w:rFonts w:ascii="HY중고딕" w:eastAsia="HY중고딕" w:cs="HY중고딕"/>
                <w:spacing w:val="-2"/>
                <w:sz w:val="22"/>
                <w:szCs w:val="22"/>
              </w:rPr>
              <w:t>3D프린팅의 확산을 위해서는 소재의 선택,</w:t>
            </w:r>
            <w:r>
              <w:rPr>
                <w:rFonts w:ascii="HY중고딕" w:eastAsia="HY중고딕" w:cs="HY중고딕"/>
                <w:sz w:val="22"/>
                <w:szCs w:val="22"/>
              </w:rPr>
              <w:t xml:space="preserve"> </w:t>
            </w:r>
            <w:r>
              <w:rPr>
                <w:rFonts w:ascii="HY중고딕" w:eastAsia="HY중고딕" w:cs="HY중고딕"/>
                <w:spacing w:val="-7"/>
                <w:sz w:val="22"/>
                <w:szCs w:val="22"/>
              </w:rPr>
              <w:t>성능향상을 위한 제조 및 공정개발이 핵심</w:t>
            </w:r>
            <w:r>
              <w:rPr>
                <w:rFonts w:ascii="HY중고딕" w:eastAsia="HY중고딕" w:cs="HY중고딕"/>
                <w:sz w:val="22"/>
                <w:szCs w:val="22"/>
              </w:rPr>
              <w:t xml:space="preserve"> </w:t>
            </w:r>
          </w:p>
          <w:p w:rsidR="00913EF5" w:rsidRDefault="00913EF5" w:rsidP="003A4B52">
            <w:pPr>
              <w:pStyle w:val="a9"/>
              <w:ind w:left="303" w:hanging="300"/>
              <w:rPr>
                <w:rFonts w:ascii="HY중고딕" w:eastAsia="HY중고딕" w:cs="HY중고딕"/>
                <w:sz w:val="12"/>
                <w:szCs w:val="12"/>
              </w:rPr>
            </w:pPr>
          </w:p>
          <w:p w:rsidR="00913EF5" w:rsidRDefault="00913EF5" w:rsidP="003A4B52">
            <w:pPr>
              <w:pStyle w:val="a8"/>
              <w:ind w:left="331" w:hanging="331"/>
              <w:rPr>
                <w:rFonts w:ascii="HY중고딕" w:eastAsia="HY중고딕" w:cs="HY중고딕"/>
                <w:sz w:val="22"/>
                <w:szCs w:val="22"/>
              </w:rPr>
            </w:pPr>
            <w:r>
              <w:rPr>
                <w:rFonts w:ascii="HY중고딕" w:eastAsia="HY중고딕" w:cs="HY중고딕"/>
                <w:sz w:val="22"/>
                <w:szCs w:val="22"/>
              </w:rPr>
              <w:t xml:space="preserve">ㅇ </w:t>
            </w:r>
            <w:r>
              <w:rPr>
                <w:rFonts w:ascii="HY중고딕" w:eastAsia="HY중고딕" w:cs="HY중고딕"/>
                <w:b/>
                <w:bCs/>
                <w:sz w:val="22"/>
                <w:szCs w:val="22"/>
              </w:rPr>
              <w:t xml:space="preserve">(고기능성 3D프린팅 소재) </w:t>
            </w:r>
            <w:r>
              <w:rPr>
                <w:rFonts w:ascii="HY중고딕" w:eastAsia="HY중고딕" w:cs="HY중고딕"/>
                <w:sz w:val="22"/>
                <w:szCs w:val="22"/>
              </w:rPr>
              <w:t xml:space="preserve">조기 상용화 및 산업화에 경쟁력을 부여할 3D 프린팅용 첨단 소재 </w:t>
            </w:r>
          </w:p>
          <w:p w:rsidR="00913EF5" w:rsidRDefault="00913EF5" w:rsidP="003A4B52">
            <w:pPr>
              <w:pStyle w:val="a8"/>
              <w:ind w:left="428" w:hanging="428"/>
              <w:rPr>
                <w:rFonts w:ascii="HY중고딕" w:eastAsia="HY중고딕" w:cs="HY중고딕"/>
                <w:spacing w:val="-2"/>
                <w:sz w:val="22"/>
                <w:szCs w:val="22"/>
              </w:rPr>
            </w:pPr>
            <w:r>
              <w:rPr>
                <w:rFonts w:ascii="HY중고딕" w:eastAsia="HY중고딕" w:cs="HY중고딕"/>
                <w:sz w:val="22"/>
                <w:szCs w:val="22"/>
              </w:rPr>
              <w:t xml:space="preserve">  - </w:t>
            </w:r>
            <w:r>
              <w:rPr>
                <w:rFonts w:ascii="HY중고딕" w:eastAsia="HY중고딕" w:cs="HY중고딕"/>
                <w:spacing w:val="-2"/>
                <w:sz w:val="22"/>
                <w:szCs w:val="22"/>
              </w:rPr>
              <w:t>3D프린팅용 금속, 고분자, 세라믹 소재의 응용분야와 니즈 물성에 따라 이종 재료간의 응용 기술</w:t>
            </w:r>
          </w:p>
          <w:p w:rsidR="00913EF5" w:rsidRDefault="00913EF5" w:rsidP="003A4B52">
            <w:pPr>
              <w:pStyle w:val="a8"/>
              <w:ind w:left="403" w:hanging="403"/>
              <w:jc w:val="left"/>
              <w:rPr>
                <w:rFonts w:ascii="HY중고딕" w:eastAsia="HY중고딕" w:cs="HY중고딕"/>
                <w:sz w:val="22"/>
                <w:szCs w:val="22"/>
              </w:rPr>
            </w:pPr>
            <w:r>
              <w:rPr>
                <w:rFonts w:ascii="HY중고딕" w:eastAsia="HY중고딕" w:cs="HY중고딕"/>
                <w:sz w:val="22"/>
                <w:szCs w:val="22"/>
              </w:rPr>
              <w:t xml:space="preserve">  - 적층가공 경사기능재료 소재, 탄성체, 섬유제품 등 첨단 소재 기술</w:t>
            </w:r>
          </w:p>
        </w:tc>
      </w:tr>
    </w:tbl>
    <w:p w:rsidR="00913EF5" w:rsidRDefault="00913EF5" w:rsidP="00913EF5">
      <w:pPr>
        <w:rPr>
          <w:sz w:val="2"/>
        </w:rPr>
      </w:pPr>
    </w:p>
    <w:p w:rsidR="00913EF5" w:rsidRDefault="00913EF5" w:rsidP="00913EF5">
      <w:pPr>
        <w:pStyle w:val="a8"/>
        <w:ind w:left="646" w:hanging="646"/>
        <w:rPr>
          <w:rFonts w:ascii="휴먼명조" w:eastAsia="휴먼명조" w:cs="휴먼명조"/>
          <w:sz w:val="30"/>
          <w:szCs w:val="3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32"/>
        <w:gridCol w:w="7693"/>
      </w:tblGrid>
      <w:tr w:rsidR="00913EF5" w:rsidTr="003A4B52">
        <w:trPr>
          <w:trHeight w:val="725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중점 투자분야</w:t>
            </w:r>
          </w:p>
        </w:tc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13EF5" w:rsidRDefault="00913EF5" w:rsidP="003A4B52">
            <w:pPr>
              <w:pStyle w:val="a9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30. 미래 新제조공정 대응을 위한 적층제조장비(3D 프린팅)</w:t>
            </w:r>
          </w:p>
        </w:tc>
      </w:tr>
      <w:tr w:rsidR="00913EF5" w:rsidTr="003A4B52">
        <w:trPr>
          <w:trHeight w:val="1932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개요 및 내용</w:t>
            </w:r>
          </w:p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(정의 및 범위)</w:t>
            </w:r>
          </w:p>
        </w:tc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13EF5" w:rsidRDefault="00913EF5" w:rsidP="003A4B52">
            <w:pPr>
              <w:pStyle w:val="a9"/>
              <w:ind w:left="303" w:hanging="300"/>
              <w:rPr>
                <w:rFonts w:ascii="HY중고딕" w:eastAsia="HY중고딕" w:cs="HY중고딕"/>
                <w:spacing w:val="-5"/>
                <w:w w:val="90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5"/>
                <w:w w:val="90"/>
                <w:sz w:val="22"/>
                <w:szCs w:val="22"/>
              </w:rPr>
              <w:t xml:space="preserve">ㅇ (정의) 전통적 복잡한 제조 과정을 단순화하는 상품 제조방식의 패러다임을 야기시키는 기술로써, 3차원 디지털 모델로부터 소재를 층쌓기(Layer-by-layer)  방식으로 생산하는 新제조장비임     </w:t>
            </w:r>
          </w:p>
          <w:p w:rsidR="00913EF5" w:rsidRDefault="00913EF5" w:rsidP="003A4B52">
            <w:pPr>
              <w:pStyle w:val="a9"/>
              <w:ind w:left="303" w:hanging="300"/>
              <w:rPr>
                <w:rFonts w:ascii="HY중고딕" w:eastAsia="HY중고딕" w:cs="HY중고딕"/>
                <w:spacing w:val="-5"/>
                <w:w w:val="90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5"/>
                <w:w w:val="90"/>
                <w:sz w:val="22"/>
                <w:szCs w:val="22"/>
              </w:rPr>
              <w:t xml:space="preserve">ㅇ (범위) 적증제조장비를 구성하는 주요 요소기술은 적층공정단계에 따라 모델링(설계 및 SW), 장비(공정, 핵심부품, 시스템 기술), 후처리 가공기술로 정의됨 </w:t>
            </w:r>
          </w:p>
        </w:tc>
      </w:tr>
    </w:tbl>
    <w:p w:rsidR="00913EF5" w:rsidRDefault="00913EF5" w:rsidP="00913EF5">
      <w:pPr>
        <w:rPr>
          <w:sz w:val="2"/>
        </w:rPr>
      </w:pPr>
    </w:p>
    <w:p w:rsidR="00913EF5" w:rsidRDefault="00913EF5" w:rsidP="00913EF5">
      <w:pPr>
        <w:pStyle w:val="a8"/>
        <w:ind w:left="646" w:hanging="646"/>
        <w:rPr>
          <w:rFonts w:ascii="휴먼명조" w:eastAsia="휴먼명조" w:cs="휴먼명조"/>
          <w:sz w:val="30"/>
          <w:szCs w:val="3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32"/>
        <w:gridCol w:w="7693"/>
      </w:tblGrid>
      <w:tr w:rsidR="00913EF5" w:rsidTr="003A4B52">
        <w:trPr>
          <w:trHeight w:val="792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중점 투자분야</w:t>
            </w:r>
          </w:p>
        </w:tc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13EF5" w:rsidRDefault="00913EF5" w:rsidP="003A4B52">
            <w:pPr>
              <w:pStyle w:val="a9"/>
              <w:rPr>
                <w:rFonts w:ascii="HY중고딕" w:eastAsia="HY중고딕" w:cs="HY중고딕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pacing w:val="-10"/>
                <w:sz w:val="24"/>
                <w:szCs w:val="24"/>
              </w:rPr>
              <w:t>31. 첨단 스마트기기 생산대응을 위한 초정밀 가공장비 및 공정기술</w:t>
            </w:r>
          </w:p>
        </w:tc>
      </w:tr>
      <w:tr w:rsidR="00913EF5" w:rsidTr="003A4B52">
        <w:trPr>
          <w:trHeight w:val="2206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lastRenderedPageBreak/>
              <w:t>개요 및 내용</w:t>
            </w:r>
          </w:p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(정의 및 범위)</w:t>
            </w:r>
          </w:p>
        </w:tc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13EF5" w:rsidRDefault="00913EF5" w:rsidP="003A4B52">
            <w:pPr>
              <w:pStyle w:val="a9"/>
              <w:ind w:left="303" w:hanging="300"/>
              <w:rPr>
                <w:rFonts w:ascii="HY중고딕" w:eastAsia="HY중고딕" w:cs="HY중고딕"/>
                <w:spacing w:val="-12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12"/>
                <w:sz w:val="22"/>
                <w:szCs w:val="22"/>
              </w:rPr>
              <w:t xml:space="preserve">ㅇ (정의) </w:t>
            </w:r>
            <w:r>
              <w:rPr>
                <w:rFonts w:ascii="HY중고딕" w:eastAsia="HY중고딕" w:cs="HY중고딕"/>
                <w:spacing w:val="-13"/>
                <w:w w:val="95"/>
                <w:sz w:val="22"/>
                <w:szCs w:val="22"/>
              </w:rPr>
              <w:t>착용형기기, 스마트폰, 증강현 기기 등 정보 입출력을 담당하는 차세대 광학부품 및 반도체, 디스플레이, 초소형 전자기기를 가공하기위한 초정밀 장비, 부품 및 공정기술 개발</w:t>
            </w:r>
            <w:r>
              <w:rPr>
                <w:rFonts w:ascii="HY중고딕" w:eastAsia="HY중고딕" w:cs="HY중고딕"/>
                <w:spacing w:val="-12"/>
                <w:sz w:val="22"/>
                <w:szCs w:val="22"/>
              </w:rPr>
              <w:t xml:space="preserve">   </w:t>
            </w:r>
          </w:p>
          <w:p w:rsidR="00913EF5" w:rsidRDefault="00913EF5" w:rsidP="003A4B52">
            <w:pPr>
              <w:pStyle w:val="a9"/>
              <w:ind w:left="303" w:hanging="300"/>
              <w:rPr>
                <w:rFonts w:ascii="HY중고딕" w:eastAsia="HY중고딕" w:cs="HY중고딕"/>
                <w:spacing w:val="-11"/>
                <w:w w:val="95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12"/>
                <w:sz w:val="22"/>
                <w:szCs w:val="22"/>
              </w:rPr>
              <w:t xml:space="preserve">ㅇ </w:t>
            </w:r>
            <w:r>
              <w:rPr>
                <w:rFonts w:ascii="HY중고딕" w:eastAsia="HY중고딕" w:cs="HY중고딕"/>
                <w:spacing w:val="-14"/>
                <w:sz w:val="22"/>
                <w:szCs w:val="22"/>
              </w:rPr>
              <w:t>(범위) 초정밀 형상 부품 가공공정 및 시스템, 초미세 레이저가공시스템, 미세 패턴 롤성형 시스템, 대면적 미세형상 성형시스템, 초미세 입자빔 가공사스템, 고정밀 연삭시스템 기술</w:t>
            </w:r>
          </w:p>
        </w:tc>
      </w:tr>
    </w:tbl>
    <w:p w:rsidR="00913EF5" w:rsidRDefault="00913EF5" w:rsidP="00913EF5">
      <w:pPr>
        <w:rPr>
          <w:sz w:val="2"/>
        </w:rPr>
      </w:pPr>
    </w:p>
    <w:p w:rsidR="00913EF5" w:rsidRDefault="00913EF5" w:rsidP="00913EF5">
      <w:pPr>
        <w:pStyle w:val="a8"/>
        <w:ind w:left="646" w:hanging="646"/>
        <w:rPr>
          <w:rFonts w:ascii="휴먼명조" w:eastAsia="휴먼명조" w:cs="휴먼명조"/>
          <w:sz w:val="30"/>
          <w:szCs w:val="3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32"/>
        <w:gridCol w:w="7693"/>
      </w:tblGrid>
      <w:tr w:rsidR="00913EF5" w:rsidTr="003A4B52">
        <w:trPr>
          <w:trHeight w:val="866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중점 투자분야</w:t>
            </w:r>
          </w:p>
        </w:tc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13EF5" w:rsidRDefault="00913EF5" w:rsidP="003A4B52">
            <w:pPr>
              <w:pStyle w:val="a9"/>
              <w:rPr>
                <w:rFonts w:ascii="HY중고딕" w:eastAsia="HY중고딕" w:cs="HY중고딕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pacing w:val="-4"/>
                <w:sz w:val="24"/>
                <w:szCs w:val="24"/>
              </w:rPr>
              <w:t xml:space="preserve">32. 다품종 유연 자동화생산을 위한 지능형 복합 가공/생산 장비 </w:t>
            </w:r>
          </w:p>
        </w:tc>
      </w:tr>
      <w:tr w:rsidR="00913EF5" w:rsidTr="003A4B52">
        <w:trPr>
          <w:trHeight w:val="1685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개요 및 내용</w:t>
            </w:r>
          </w:p>
          <w:p w:rsidR="00913EF5" w:rsidRDefault="00913EF5" w:rsidP="003A4B52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  <w:sz w:val="24"/>
                <w:szCs w:val="24"/>
              </w:rPr>
              <w:t>(정의 및 범위)</w:t>
            </w:r>
          </w:p>
        </w:tc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13EF5" w:rsidRDefault="00913EF5" w:rsidP="003A4B52">
            <w:pPr>
              <w:pStyle w:val="a9"/>
              <w:ind w:left="303" w:hanging="300"/>
              <w:rPr>
                <w:rFonts w:ascii="HY중고딕" w:eastAsia="HY중고딕" w:cs="HY중고딕"/>
                <w:spacing w:val="-12"/>
                <w:sz w:val="22"/>
                <w:szCs w:val="22"/>
              </w:rPr>
            </w:pPr>
            <w:r>
              <w:rPr>
                <w:rFonts w:ascii="HY중고딕" w:eastAsia="HY중고딕" w:cs="HY중고딕"/>
                <w:spacing w:val="-12"/>
                <w:sz w:val="22"/>
                <w:szCs w:val="22"/>
              </w:rPr>
              <w:t xml:space="preserve">ㅇ (정의) 다품종 소량생산 공정상의 효율성 및 생산성 향상을 지원하기 위해 지능화, 융복합화를 적용한 고성능, 고효율, 다중 협업용 장비 및 공정기술 </w:t>
            </w:r>
          </w:p>
          <w:p w:rsidR="00913EF5" w:rsidRDefault="00913EF5" w:rsidP="003A4B52">
            <w:pPr>
              <w:pStyle w:val="a9"/>
              <w:ind w:left="303" w:hanging="300"/>
              <w:rPr>
                <w:rFonts w:ascii="HY중고딕" w:eastAsia="HY중고딕" w:cs="HY중고딕"/>
                <w:spacing w:val="-13"/>
                <w:sz w:val="21"/>
                <w:szCs w:val="21"/>
              </w:rPr>
            </w:pPr>
            <w:r>
              <w:rPr>
                <w:rFonts w:ascii="HY중고딕" w:eastAsia="HY중고딕" w:cs="HY중고딕"/>
                <w:spacing w:val="-12"/>
                <w:sz w:val="22"/>
                <w:szCs w:val="22"/>
              </w:rPr>
              <w:t xml:space="preserve">ㅇ </w:t>
            </w:r>
            <w:r>
              <w:rPr>
                <w:rFonts w:ascii="HY중고딕" w:eastAsia="HY중고딕" w:cs="HY중고딕"/>
                <w:spacing w:val="-14"/>
                <w:sz w:val="22"/>
                <w:szCs w:val="22"/>
              </w:rPr>
              <w:t xml:space="preserve">(범위) </w:t>
            </w:r>
            <w:r>
              <w:rPr>
                <w:rFonts w:ascii="HY중고딕" w:eastAsia="HY중고딕" w:cs="HY중고딕"/>
                <w:spacing w:val="-11"/>
                <w:w w:val="93"/>
                <w:sz w:val="21"/>
                <w:szCs w:val="21"/>
              </w:rPr>
              <w:t xml:space="preserve">복합가공머신, 高유연 멀티테스킹 가공 장비, 턴-밀(Turn-Mill)머신, B-축 머신, 초고속 가공시스템, 다축/다기능 가공시스템, 난삭재 가공시스템, 로봇 협업 가공 시스템 </w:t>
            </w:r>
            <w:r>
              <w:rPr>
                <w:rFonts w:ascii="HY중고딕" w:eastAsia="HY중고딕" w:cs="HY중고딕"/>
                <w:spacing w:val="-13"/>
                <w:sz w:val="21"/>
                <w:szCs w:val="21"/>
              </w:rPr>
              <w:t xml:space="preserve"> </w:t>
            </w:r>
          </w:p>
        </w:tc>
      </w:tr>
    </w:tbl>
    <w:p w:rsidR="00913EF5" w:rsidRDefault="00913EF5" w:rsidP="00913EF5">
      <w:pPr>
        <w:rPr>
          <w:sz w:val="2"/>
        </w:rPr>
      </w:pPr>
    </w:p>
    <w:p w:rsidR="00913EF5" w:rsidRPr="00871084" w:rsidRDefault="00913EF5" w:rsidP="00913EF5">
      <w:pPr>
        <w:pStyle w:val="a8"/>
        <w:rPr>
          <w:rFonts w:ascii="휴먼명조" w:eastAsiaTheme="minorEastAsia" w:cs="휴먼명조"/>
          <w:sz w:val="30"/>
          <w:szCs w:val="30"/>
        </w:rPr>
      </w:pPr>
    </w:p>
    <w:p w:rsidR="00D246C3" w:rsidRDefault="00D246C3" w:rsidP="00D246C3">
      <w:pPr>
        <w:rPr>
          <w:rFonts w:eastAsia="한컴바탕"/>
          <w:szCs w:val="20"/>
        </w:rPr>
      </w:pPr>
      <w:bookmarkStart w:id="0" w:name="_GoBack"/>
      <w:bookmarkEnd w:id="0"/>
      <w:r>
        <w:rPr>
          <w:rFonts w:eastAsia="휴먼명조"/>
          <w:sz w:val="30"/>
          <w:szCs w:val="30"/>
        </w:rPr>
        <w:t xml:space="preserve"> </w:t>
      </w:r>
    </w:p>
    <w:p w:rsidR="005A228F" w:rsidRPr="00913EF5" w:rsidRDefault="005A228F" w:rsidP="00D246C3">
      <w:pPr>
        <w:pStyle w:val="a8"/>
        <w:snapToGrid/>
        <w:rPr>
          <w:rFonts w:ascii="HCI Poppy" w:eastAsia="휴먼명조" w:cs="휴먼명조"/>
        </w:rPr>
      </w:pPr>
    </w:p>
    <w:sectPr w:rsidR="005A228F" w:rsidRPr="00913EF5" w:rsidSect="005A228F">
      <w:endnotePr>
        <w:numFmt w:val="decimal"/>
      </w:endnotePr>
      <w:pgSz w:w="12240" w:h="15840"/>
      <w:pgMar w:top="1134" w:right="1304" w:bottom="1134" w:left="130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860" w:rsidRDefault="00DD7860" w:rsidP="00A53A1E">
      <w:r>
        <w:separator/>
      </w:r>
    </w:p>
  </w:endnote>
  <w:endnote w:type="continuationSeparator" w:id="0">
    <w:p w:rsidR="00DD7860" w:rsidRDefault="00DD7860" w:rsidP="00A5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한컴바탕">
    <w:panose1 w:val="02030600000101010101"/>
    <w:charset w:val="81"/>
    <w:family w:val="roman"/>
    <w:notTrueType/>
    <w:pitch w:val="default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산돌명조 L">
    <w:panose1 w:val="00000000000000000000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CI Hollyhock">
    <w:altName w:val="Times New Roman"/>
    <w:panose1 w:val="00000000000000000000"/>
    <w:charset w:val="00"/>
    <w:family w:val="roman"/>
    <w:notTrueType/>
    <w:pitch w:val="default"/>
  </w:font>
  <w:font w:name="휴먼고딕">
    <w:panose1 w:val="02010504000101010101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안상수2006굵은">
    <w:altName w:val="문체부 훈민정음체"/>
    <w:panose1 w:val="02020603020101020101"/>
    <w:charset w:val="81"/>
    <w:family w:val="roman"/>
    <w:pitch w:val="variable"/>
    <w:sig w:usb0="00000000" w:usb1="1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860" w:rsidRDefault="00DD7860" w:rsidP="00A53A1E">
      <w:r>
        <w:separator/>
      </w:r>
    </w:p>
  </w:footnote>
  <w:footnote w:type="continuationSeparator" w:id="0">
    <w:p w:rsidR="00DD7860" w:rsidRDefault="00DD7860" w:rsidP="00A53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C3855"/>
    <w:multiLevelType w:val="multilevel"/>
    <w:tmpl w:val="B2BEBA36"/>
    <w:lvl w:ilvl="0">
      <w:start w:val="1"/>
      <w:numFmt w:val="decimal"/>
      <w:pStyle w:val="2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3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6E63D1"/>
    <w:multiLevelType w:val="multilevel"/>
    <w:tmpl w:val="4B7C66E0"/>
    <w:lvl w:ilvl="0">
      <w:start w:val="3"/>
      <w:numFmt w:val="decimal"/>
      <w:suff w:val="space"/>
      <w:lvlText w:val="%1."/>
      <w:lvlJc w:val="left"/>
      <w:pPr>
        <w:ind w:left="0" w:firstLine="0"/>
      </w:pPr>
    </w:lvl>
    <w:lvl w:ilvl="1">
      <w:start w:val="3"/>
      <w:numFmt w:val="ganada"/>
      <w:suff w:val="space"/>
      <w:lvlText w:val="%2."/>
      <w:lvlJc w:val="left"/>
      <w:pPr>
        <w:ind w:left="0" w:firstLine="0"/>
      </w:pPr>
    </w:lvl>
    <w:lvl w:ilvl="2">
      <w:start w:val="3"/>
      <w:numFmt w:val="decimal"/>
      <w:suff w:val="space"/>
      <w:lvlText w:val="%3)"/>
      <w:lvlJc w:val="left"/>
      <w:pPr>
        <w:ind w:left="0" w:firstLine="0"/>
      </w:pPr>
    </w:lvl>
    <w:lvl w:ilvl="3">
      <w:start w:val="3"/>
      <w:numFmt w:val="ganada"/>
      <w:suff w:val="space"/>
      <w:lvlText w:val="%4)"/>
      <w:lvlJc w:val="left"/>
      <w:pPr>
        <w:ind w:left="0" w:firstLine="0"/>
      </w:pPr>
    </w:lvl>
    <w:lvl w:ilvl="4">
      <w:start w:val="3"/>
      <w:numFmt w:val="decimal"/>
      <w:suff w:val="space"/>
      <w:lvlText w:val="(%5)"/>
      <w:lvlJc w:val="left"/>
      <w:pPr>
        <w:ind w:left="0" w:firstLine="0"/>
      </w:pPr>
    </w:lvl>
    <w:lvl w:ilvl="5">
      <w:start w:val="3"/>
      <w:numFmt w:val="ganada"/>
      <w:suff w:val="space"/>
      <w:lvlText w:val="(%6)"/>
      <w:lvlJc w:val="left"/>
      <w:pPr>
        <w:ind w:left="0" w:firstLine="0"/>
      </w:pPr>
    </w:lvl>
    <w:lvl w:ilvl="6">
      <w:start w:val="3"/>
      <w:numFmt w:val="decimalEnclosedCircle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CC3B6E"/>
    <w:multiLevelType w:val="multilevel"/>
    <w:tmpl w:val="40E8853E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C9232E"/>
    <w:multiLevelType w:val="multilevel"/>
    <w:tmpl w:val="951CF3C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CB3218"/>
    <w:multiLevelType w:val="multilevel"/>
    <w:tmpl w:val="F63AC38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D63575"/>
    <w:multiLevelType w:val="multilevel"/>
    <w:tmpl w:val="0888B7C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4E7AB7"/>
    <w:multiLevelType w:val="multilevel"/>
    <w:tmpl w:val="15D87E24"/>
    <w:lvl w:ilvl="0">
      <w:start w:val="1"/>
      <w:numFmt w:val="bullet"/>
      <w:suff w:val="space"/>
      <w:lvlText w:val="◦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228F"/>
    <w:rsid w:val="00224127"/>
    <w:rsid w:val="00243A23"/>
    <w:rsid w:val="00391710"/>
    <w:rsid w:val="005A228F"/>
    <w:rsid w:val="005F77CF"/>
    <w:rsid w:val="00913EF5"/>
    <w:rsid w:val="0093757E"/>
    <w:rsid w:val="00A53A1E"/>
    <w:rsid w:val="00B57C94"/>
    <w:rsid w:val="00D246C3"/>
    <w:rsid w:val="00DB72B9"/>
    <w:rsid w:val="00DD7860"/>
    <w:rsid w:val="00E1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846A4A-B5A6-4679-A86E-09D4FA56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5A228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228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A228F"/>
  </w:style>
  <w:style w:type="paragraph" w:styleId="a4">
    <w:name w:val="footer"/>
    <w:basedOn w:val="a"/>
    <w:link w:val="Char0"/>
    <w:uiPriority w:val="99"/>
    <w:unhideWhenUsed/>
    <w:rsid w:val="005A228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A228F"/>
  </w:style>
  <w:style w:type="character" w:styleId="a5">
    <w:name w:val="Hyperlink"/>
    <w:basedOn w:val="a0"/>
    <w:uiPriority w:val="99"/>
    <w:unhideWhenUsed/>
    <w:rsid w:val="005A228F"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sid w:val="005A228F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5A228F"/>
    <w:rPr>
      <w:vertAlign w:val="superscript"/>
    </w:rPr>
  </w:style>
  <w:style w:type="paragraph" w:customStyle="1" w:styleId="a8">
    <w:name w:val="바탕글"/>
    <w:qFormat/>
    <w:rsid w:val="005A228F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rsid w:val="005A228F"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rsid w:val="005A228F"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rsid w:val="005A228F"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rsid w:val="005A228F"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rsid w:val="005A228F"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rsid w:val="005A228F"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rsid w:val="005A228F"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rsid w:val="005A228F"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rsid w:val="005A228F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rsid w:val="005A228F"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rsid w:val="005A228F"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미주"/>
    <w:qFormat/>
    <w:rsid w:val="005A228F"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e">
    <w:name w:val="메모"/>
    <w:qFormat/>
    <w:rsid w:val="005A228F"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  <w:style w:type="paragraph" w:customStyle="1" w:styleId="xl66">
    <w:name w:val="xl66"/>
    <w:qFormat/>
    <w:rsid w:val="005A228F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67">
    <w:name w:val="xl67"/>
    <w:qFormat/>
    <w:rsid w:val="005A228F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8">
    <w:name w:val="xl88"/>
    <w:qFormat/>
    <w:rsid w:val="005A228F"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68">
    <w:name w:val="xl68"/>
    <w:qFormat/>
    <w:rsid w:val="005A228F"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69">
    <w:name w:val="xl69"/>
    <w:qFormat/>
    <w:rsid w:val="005A228F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70">
    <w:name w:val="xl70"/>
    <w:qFormat/>
    <w:rsid w:val="005A228F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0">
    <w:name w:val="xl80"/>
    <w:qFormat/>
    <w:rsid w:val="005A228F"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73">
    <w:name w:val="xl73"/>
    <w:qFormat/>
    <w:rsid w:val="005A228F"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1">
    <w:name w:val="xl81"/>
    <w:qFormat/>
    <w:rsid w:val="005A228F"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78">
    <w:name w:val="xl78"/>
    <w:qFormat/>
    <w:rsid w:val="005A228F"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75">
    <w:name w:val="xl75"/>
    <w:qFormat/>
    <w:rsid w:val="005A228F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4">
    <w:name w:val="xl84"/>
    <w:qFormat/>
    <w:rsid w:val="005A228F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5">
    <w:name w:val="xl85"/>
    <w:qFormat/>
    <w:rsid w:val="005A228F"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6">
    <w:name w:val="xl86"/>
    <w:qFormat/>
    <w:rsid w:val="005A228F"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7">
    <w:name w:val="xl87"/>
    <w:qFormat/>
    <w:rsid w:val="005A228F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9">
    <w:name w:val="xl89"/>
    <w:qFormat/>
    <w:rsid w:val="005A228F"/>
    <w:pPr>
      <w:widowControl w:val="0"/>
      <w:wordWrap w:val="0"/>
      <w:autoSpaceDE w:val="0"/>
      <w:autoSpaceDN w:val="0"/>
      <w:snapToGrid w:val="0"/>
      <w:spacing w:line="249" w:lineRule="auto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79">
    <w:name w:val="xl79"/>
    <w:qFormat/>
    <w:rsid w:val="005A228F"/>
    <w:pPr>
      <w:widowControl w:val="0"/>
      <w:wordWrap w:val="0"/>
      <w:autoSpaceDE w:val="0"/>
      <w:autoSpaceDN w:val="0"/>
      <w:snapToGrid w:val="0"/>
      <w:spacing w:line="249" w:lineRule="auto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af">
    <w:name w:val="* 별"/>
    <w:qFormat/>
    <w:rsid w:val="005A228F"/>
    <w:pPr>
      <w:widowControl w:val="0"/>
      <w:wordWrap w:val="0"/>
      <w:autoSpaceDE w:val="0"/>
      <w:autoSpaceDN w:val="0"/>
      <w:snapToGrid w:val="0"/>
      <w:ind w:left="1100" w:hanging="300"/>
      <w:jc w:val="both"/>
    </w:pPr>
    <w:rPr>
      <w:rFonts w:ascii="HY중고딕" w:eastAsia="HY중고딕" w:hAnsi="Arial Unicode MS" w:cs="HY중고딕"/>
      <w:color w:val="000000"/>
      <w:w w:val="93"/>
      <w:sz w:val="26"/>
      <w:szCs w:val="26"/>
    </w:rPr>
  </w:style>
  <w:style w:type="paragraph" w:customStyle="1" w:styleId="xl95">
    <w:name w:val="xl95"/>
    <w:qFormat/>
    <w:rsid w:val="005A228F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72">
    <w:name w:val="xl72"/>
    <w:qFormat/>
    <w:rsid w:val="005A228F"/>
    <w:pPr>
      <w:widowControl w:val="0"/>
      <w:wordWrap w:val="0"/>
      <w:autoSpaceDE w:val="0"/>
      <w:autoSpaceDN w:val="0"/>
      <w:spacing w:line="249" w:lineRule="auto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92">
    <w:name w:val="xl92"/>
    <w:qFormat/>
    <w:rsid w:val="005A228F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77">
    <w:name w:val="xl77"/>
    <w:qFormat/>
    <w:rsid w:val="005A228F"/>
    <w:pPr>
      <w:widowControl w:val="0"/>
      <w:wordWrap w:val="0"/>
      <w:autoSpaceDE w:val="0"/>
      <w:autoSpaceDN w:val="0"/>
      <w:spacing w:line="249" w:lineRule="auto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91">
    <w:name w:val="xl91"/>
    <w:qFormat/>
    <w:rsid w:val="005A228F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71">
    <w:name w:val="xl71"/>
    <w:qFormat/>
    <w:rsid w:val="005A228F"/>
    <w:pPr>
      <w:widowControl w:val="0"/>
      <w:wordWrap w:val="0"/>
      <w:autoSpaceDE w:val="0"/>
      <w:autoSpaceDN w:val="0"/>
      <w:spacing w:line="249" w:lineRule="auto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96">
    <w:name w:val="xl96"/>
    <w:qFormat/>
    <w:rsid w:val="005A228F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102">
    <w:name w:val="xl102"/>
    <w:qFormat/>
    <w:rsid w:val="005A228F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FF0000"/>
      <w:sz w:val="22"/>
    </w:rPr>
  </w:style>
  <w:style w:type="paragraph" w:customStyle="1" w:styleId="xl100">
    <w:name w:val="xl100"/>
    <w:qFormat/>
    <w:rsid w:val="005A228F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97">
    <w:name w:val="xl97"/>
    <w:qFormat/>
    <w:rsid w:val="005A228F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74">
    <w:name w:val="xl74"/>
    <w:qFormat/>
    <w:rsid w:val="005A228F"/>
    <w:pPr>
      <w:widowControl w:val="0"/>
      <w:wordWrap w:val="0"/>
      <w:autoSpaceDE w:val="0"/>
      <w:autoSpaceDN w:val="0"/>
      <w:spacing w:line="249" w:lineRule="auto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76">
    <w:name w:val="xl76"/>
    <w:qFormat/>
    <w:rsid w:val="005A228F"/>
    <w:pPr>
      <w:widowControl w:val="0"/>
      <w:wordWrap w:val="0"/>
      <w:autoSpaceDE w:val="0"/>
      <w:autoSpaceDN w:val="0"/>
      <w:spacing w:line="249" w:lineRule="auto"/>
      <w:jc w:val="both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82">
    <w:name w:val="xl82"/>
    <w:qFormat/>
    <w:rsid w:val="005A228F"/>
    <w:pPr>
      <w:widowControl w:val="0"/>
      <w:wordWrap w:val="0"/>
      <w:autoSpaceDE w:val="0"/>
      <w:autoSpaceDN w:val="0"/>
      <w:spacing w:line="249" w:lineRule="auto"/>
      <w:jc w:val="both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83">
    <w:name w:val="xl83"/>
    <w:qFormat/>
    <w:rsid w:val="005A228F"/>
    <w:pPr>
      <w:widowControl w:val="0"/>
      <w:wordWrap w:val="0"/>
      <w:autoSpaceDE w:val="0"/>
      <w:autoSpaceDN w:val="0"/>
      <w:spacing w:line="249" w:lineRule="auto"/>
      <w:jc w:val="both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90">
    <w:name w:val="xl90"/>
    <w:qFormat/>
    <w:rsid w:val="005A228F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98">
    <w:name w:val="xl98"/>
    <w:qFormat/>
    <w:rsid w:val="005A228F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99">
    <w:name w:val="xl99"/>
    <w:qFormat/>
    <w:rsid w:val="005A228F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FF0000"/>
      <w:sz w:val="22"/>
    </w:rPr>
  </w:style>
  <w:style w:type="paragraph" w:customStyle="1" w:styleId="xl94">
    <w:name w:val="xl94"/>
    <w:qFormat/>
    <w:rsid w:val="005A228F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101">
    <w:name w:val="xl101"/>
    <w:qFormat/>
    <w:rsid w:val="005A228F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af0">
    <w:name w:val="○"/>
    <w:qFormat/>
    <w:rsid w:val="005A228F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CI Poppy" w:eastAsia="휴먼명조" w:hAnsi="Arial Unicode MS" w:cs="휴먼명조"/>
      <w:color w:val="000000"/>
      <w:sz w:val="28"/>
      <w:szCs w:val="28"/>
    </w:rPr>
  </w:style>
  <w:style w:type="paragraph" w:customStyle="1" w:styleId="af1">
    <w:name w:val="□"/>
    <w:qFormat/>
    <w:rsid w:val="005A228F"/>
    <w:pPr>
      <w:widowControl w:val="0"/>
      <w:wordWrap w:val="0"/>
      <w:autoSpaceDE w:val="0"/>
      <w:autoSpaceDN w:val="0"/>
      <w:spacing w:before="120" w:after="120" w:line="249" w:lineRule="auto"/>
      <w:ind w:left="684" w:hanging="524"/>
      <w:jc w:val="both"/>
    </w:pPr>
    <w:rPr>
      <w:rFonts w:ascii="HCI Poppy" w:eastAsia="휴먼명조" w:hAnsi="Arial Unicode MS" w:cs="휴먼명조"/>
      <w:color w:val="000000"/>
      <w:sz w:val="30"/>
      <w:szCs w:val="30"/>
    </w:rPr>
  </w:style>
  <w:style w:type="paragraph" w:customStyle="1" w:styleId="xl193">
    <w:name w:val="xl193"/>
    <w:qFormat/>
    <w:rsid w:val="005A228F"/>
    <w:pPr>
      <w:widowControl w:val="0"/>
      <w:wordWrap w:val="0"/>
      <w:autoSpaceDE w:val="0"/>
      <w:autoSpaceDN w:val="0"/>
      <w:spacing w:line="249" w:lineRule="auto"/>
      <w:jc w:val="both"/>
    </w:pPr>
    <w:rPr>
      <w:rFonts w:ascii="Arial" w:eastAsia="한컴바탕" w:hAnsi="Arial Unicode MS" w:cs="한컴바탕"/>
      <w:color w:val="000000"/>
      <w:sz w:val="16"/>
      <w:szCs w:val="16"/>
    </w:rPr>
  </w:style>
  <w:style w:type="paragraph" w:customStyle="1" w:styleId="-">
    <w:name w:val="-"/>
    <w:qFormat/>
    <w:rsid w:val="005A228F"/>
    <w:pPr>
      <w:widowControl w:val="0"/>
      <w:tabs>
        <w:tab w:val="left" w:pos="56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napToGrid w:val="0"/>
      <w:spacing w:line="249" w:lineRule="auto"/>
      <w:ind w:left="548" w:hanging="548"/>
      <w:jc w:val="both"/>
    </w:pPr>
    <w:rPr>
      <w:rFonts w:ascii="HCI Poppy" w:eastAsia="휴먼명조" w:hAnsi="Arial Unicode MS" w:cs="휴먼명조"/>
      <w:color w:val="000000"/>
      <w:spacing w:val="-7"/>
      <w:sz w:val="28"/>
      <w:szCs w:val="28"/>
    </w:rPr>
  </w:style>
  <w:style w:type="paragraph" w:customStyle="1" w:styleId="xl194">
    <w:name w:val="xl194"/>
    <w:qFormat/>
    <w:rsid w:val="005A228F"/>
    <w:pPr>
      <w:widowControl w:val="0"/>
      <w:wordWrap w:val="0"/>
      <w:autoSpaceDE w:val="0"/>
      <w:autoSpaceDN w:val="0"/>
      <w:spacing w:line="249" w:lineRule="auto"/>
      <w:jc w:val="both"/>
    </w:pPr>
    <w:rPr>
      <w:rFonts w:ascii="Arial" w:eastAsia="한컴바탕" w:hAnsi="Arial Unicode MS" w:cs="한컴바탕"/>
      <w:color w:val="000000"/>
      <w:sz w:val="16"/>
      <w:szCs w:val="16"/>
    </w:rPr>
  </w:style>
  <w:style w:type="paragraph" w:customStyle="1" w:styleId="xl93">
    <w:name w:val="xl93"/>
    <w:qFormat/>
    <w:rsid w:val="005A228F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styleId="af2">
    <w:name w:val="Balloon Text"/>
    <w:basedOn w:val="a"/>
    <w:link w:val="Char1"/>
    <w:uiPriority w:val="99"/>
    <w:semiHidden/>
    <w:unhideWhenUsed/>
    <w:locked/>
    <w:rsid w:val="00A53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2"/>
    <w:uiPriority w:val="99"/>
    <w:semiHidden/>
    <w:rsid w:val="00A53A1E"/>
    <w:rPr>
      <w:rFonts w:asciiTheme="majorHAnsi" w:eastAsiaTheme="majorEastAsia" w:hAnsiTheme="majorHAnsi" w:cstheme="majorBidi"/>
      <w:sz w:val="18"/>
      <w:szCs w:val="18"/>
    </w:rPr>
  </w:style>
  <w:style w:type="paragraph" w:customStyle="1" w:styleId="xl65">
    <w:name w:val="xl65"/>
    <w:basedOn w:val="a"/>
    <w:qFormat/>
    <w:rsid w:val="00D246C3"/>
    <w:pPr>
      <w:snapToGrid w:val="0"/>
      <w:spacing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2"/>
    </w:rPr>
  </w:style>
  <w:style w:type="paragraph" w:customStyle="1" w:styleId="af3">
    <w:name w:val="ㅇ"/>
    <w:basedOn w:val="a"/>
    <w:qFormat/>
    <w:rsid w:val="00D246C3"/>
    <w:pPr>
      <w:snapToGrid w:val="0"/>
      <w:spacing w:before="56" w:after="56" w:line="480" w:lineRule="auto"/>
      <w:ind w:left="1200" w:hanging="300"/>
      <w:jc w:val="both"/>
      <w:textAlignment w:val="baseline"/>
    </w:pPr>
    <w:rPr>
      <w:rFonts w:ascii="한양신명조" w:eastAsia="굴림" w:hAnsi="굴림" w:cs="굴림"/>
      <w:color w:val="000000"/>
      <w:spacing w:val="-8"/>
      <w:kern w:val="0"/>
      <w:sz w:val="30"/>
      <w:szCs w:val="30"/>
    </w:rPr>
  </w:style>
  <w:style w:type="paragraph" w:customStyle="1" w:styleId="MS">
    <w:name w:val="MS바탕글"/>
    <w:basedOn w:val="a"/>
    <w:qFormat/>
    <w:rsid w:val="00D246C3"/>
    <w:pPr>
      <w:spacing w:after="160" w:line="256" w:lineRule="auto"/>
      <w:jc w:val="both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af4">
    <w:name w:val="작대기"/>
    <w:basedOn w:val="a"/>
    <w:qFormat/>
    <w:rsid w:val="00D246C3"/>
    <w:pPr>
      <w:snapToGrid w:val="0"/>
      <w:spacing w:before="60" w:line="384" w:lineRule="auto"/>
      <w:ind w:left="976" w:hanging="188"/>
      <w:jc w:val="both"/>
      <w:textAlignment w:val="baseline"/>
    </w:pPr>
    <w:rPr>
      <w:rFonts w:ascii="산돌명조 L" w:eastAsia="굴림" w:hAnsi="굴림" w:cs="굴림"/>
      <w:color w:val="000000"/>
      <w:w w:val="98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ndy\Desktop\170204========\&#54644;&#50808;&#44592;&#49696;&#49688;&#50836;&#51312;&#49324;\www.keit.re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4B850-862F-42F8-AA37-EFF623FE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35</Pages>
  <Words>3987</Words>
  <Characters>22729</Characters>
  <Application>Microsoft Office Word</Application>
  <DocSecurity>0</DocSecurity>
  <Lines>189</Lines>
  <Paragraphs>53</Paragraphs>
  <ScaleCrop>false</ScaleCrop>
  <Company/>
  <LinksUpToDate>false</LinksUpToDate>
  <CharactersWithSpaces>26663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admin</cp:lastModifiedBy>
  <cp:revision>9</cp:revision>
  <dcterms:created xsi:type="dcterms:W3CDTF">2017-02-05T23:13:00Z</dcterms:created>
  <dcterms:modified xsi:type="dcterms:W3CDTF">2017-03-07T12:19:00Z</dcterms:modified>
</cp:coreProperties>
</file>